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A" w:rsidRDefault="008C78C3">
      <w:pPr>
        <w:jc w:val="both"/>
        <w:rPr>
          <w:b/>
          <w:sz w:val="32"/>
        </w:rPr>
      </w:pPr>
      <w:r>
        <w:rPr>
          <w:b/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-285115</wp:posOffset>
                </wp:positionV>
                <wp:extent cx="3543300" cy="2057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62B5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lang w:eastAsia="ja-JP"/>
                              </w:rPr>
                            </w:pPr>
                          </w:p>
                          <w:p w:rsidR="00A062B5" w:rsidRPr="00CC6BFD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CC6BFD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IEEE Tokyo Section Report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eastAsia="ja-JP"/>
                              </w:rPr>
                            </w:pPr>
                            <w:r w:rsidRPr="00CC6BF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For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20</w:t>
                            </w:r>
                            <w:r w:rsidR="005E4BAA">
                              <w:rPr>
                                <w:rFonts w:ascii="Times New Roman" w:hAnsi="Times New Roman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12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lang w:eastAsia="ja-JP"/>
                              </w:rPr>
                              <w:t>Tomonori Aoyama</w:t>
                            </w:r>
                            <w:r w:rsidRPr="00CC6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Chair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lang w:eastAsia="ja-JP"/>
                              </w:rPr>
                              <w:t>Keio</w:t>
                            </w:r>
                            <w:r w:rsidRPr="00CC6BF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University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C6BF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  <w:t>Tel &amp; Fax: +81-3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  <w:lang w:eastAsia="ja-JP"/>
                              </w:rPr>
                              <w:t>-5776-7670</w:t>
                            </w:r>
                            <w:r w:rsidRPr="00CC6BF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C6BF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  <w:t>Email:</w:t>
                            </w:r>
                            <w:r w:rsidRPr="00CC6B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6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aoyama@dmc.keio.ac.jp</w:t>
                            </w:r>
                          </w:p>
                          <w:p w:rsidR="00A062B5" w:rsidRPr="00660B83" w:rsidRDefault="00A062B5" w:rsidP="00CC6BFD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6.05pt;margin-top:-22.45pt;width:279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TFfgIAAAUFAAAOAAAAZHJzL2Uyb0RvYy54bWysVF9v2yAQf5+074B4T/0nTptYdaoqTqZJ&#10;3Vat2wcggGM0DAxInG7ad9+BkzRZX6ZpfsAcd9zd7+533N7tO4l23DqhVYWzqxQjrqhmQm0q/PXL&#10;ajTFyHmiGJFa8Qo/c4fv5m/f3Pam5LlutWTcInCiXNmbCrfemzJJHG15R9yVNlyBstG2Ix5Eu0mY&#10;JT1472SSp+l10mvLjNWUOwen9aDE8+i/aTj1n5rGcY9khSE3H1cb13VYk/ktKTeWmFbQQxrkH7Lo&#10;iFAQ9OSqJp6grRWvXHWCWu1046+o7hLdNILyiAHQZOkfaJ5aYnjEAsVx5lQm9//c0o+7R4sEg95h&#10;pEgHLfoMRSNqIznKQ3l640qwejKPNgB05kHTbw4pvWjBit9bq/uWEwZJZcE+ubgQBAdX0br/oBl4&#10;J1uvY6X2je2CQ6gB2seGPJ8awvceUTgcT4rxOIW+UdDl6eSmACHEIOXxurHOv+O6Q2FTYQvJR/dk&#10;9+D8YHo0CdGUXgkp4ZyUUqG+wrNJPokXnJaCBWVEaTfrhbRoRwJv4neIe2HWCQ/slaKr8PRkRMpQ&#10;jqViMYonQg57SFqq4BzQQW6H3cCSn7N0tpwup8WoyK+XoyKt69H9alGMrlfZzaQe14tFnf0KeWZF&#10;2QrGuAqpHhmbFX/HiMPsDFw7cfYCkjtHvorfa+TJZRqxIYDq+I/oIg9C6wcK+f16DwUJfFhr9gyM&#10;sHqYRng9YNNq+wOjHiaxwu77lliOkXyvgFU3RT6bwOhGYTqdAR3suWJ9piCKgqMKe4yG7cIPw741&#10;VmxaiJPFZit9DzxsRGTIS04H9sKsRSiHdyEM87kcrV5er/lvAAAA//8DAFBLAwQUAAYACAAAACEA&#10;VImmpuEAAAALAQAADwAAAGRycy9kb3ducmV2LnhtbEyPwU7DMAyG70i8Q2QkbluSqmysNJ0qJjgh&#10;xAZC4pa1pi00TtVkW+HpMSc4/van35/z9eR6ccQxdJ4M6LkCgVT5uqPGwMvz3ewaRIiWatt7QgNf&#10;GGBdnJ/lNqv9ibZ43MVGcAmFzBpoYxwyKUPVorNh7gck3r370dnIcWxkPdoTl7teJkotpLMd8YXW&#10;DnjbYvW5OzgD23Ja3H93b2l4eC3145BsntTmw5jLi6m8ARFxin8w/OqzOhTstPcHqoPoOV8lmlED&#10;szRdgWBiqRVP9gaS5UqDLHL5/4fiBwAA//8DAFBLAQItABQABgAIAAAAIQC2gziS/gAAAOEBAAAT&#10;AAAAAAAAAAAAAAAAAAAAAABbQ29udGVudF9UeXBlc10ueG1sUEsBAi0AFAAGAAgAAAAhADj9If/W&#10;AAAAlAEAAAsAAAAAAAAAAAAAAAAALwEAAF9yZWxzLy5yZWxzUEsBAi0AFAAGAAgAAAAhADnq5MV+&#10;AgAABQUAAA4AAAAAAAAAAAAAAAAALgIAAGRycy9lMm9Eb2MueG1sUEsBAi0AFAAGAAgAAAAhAFSJ&#10;pqbhAAAACwEAAA8AAAAAAAAAAAAAAAAA2AQAAGRycy9kb3ducmV2LnhtbFBLBQYAAAAABAAEAPMA&#10;AADmBQAAAAA=&#10;" filled="f">
                <v:textbox inset="5.85pt,.7pt,5.85pt,.7pt">
                  <w:txbxContent>
                    <w:p w:rsidR="00A062B5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lang w:eastAsia="ja-JP"/>
                        </w:rPr>
                      </w:pPr>
                    </w:p>
                    <w:p w:rsidR="00A062B5" w:rsidRPr="00CC6BFD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 w:rsidRPr="00CC6BFD">
                        <w:rPr>
                          <w:rFonts w:ascii="Times New Roman" w:hAnsi="Times New Roman"/>
                          <w:b/>
                          <w:sz w:val="36"/>
                        </w:rPr>
                        <w:t>IEEE Tokyo Section Report</w:t>
                      </w:r>
                    </w:p>
                    <w:p w:rsidR="00A062B5" w:rsidRPr="00CC6BFD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eastAsia="ja-JP"/>
                        </w:rPr>
                      </w:pPr>
                      <w:r w:rsidRPr="00CC6BFD">
                        <w:rPr>
                          <w:rFonts w:ascii="Times New Roman" w:hAnsi="Times New Roman"/>
                          <w:b/>
                          <w:sz w:val="24"/>
                        </w:rPr>
                        <w:t>For</w:t>
                      </w:r>
                    </w:p>
                    <w:p w:rsidR="00A062B5" w:rsidRPr="00CC6BFD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eastAsia="ja-JP"/>
                        </w:rPr>
                        <w:t>20</w:t>
                      </w:r>
                      <w:r w:rsidR="005E4BAA">
                        <w:rPr>
                          <w:rFonts w:ascii="Times New Roman" w:hAnsi="Times New Roman" w:hint="eastAsia"/>
                          <w:b/>
                          <w:sz w:val="36"/>
                          <w:szCs w:val="36"/>
                          <w:lang w:eastAsia="ja-JP"/>
                        </w:rPr>
                        <w:t>12</w:t>
                      </w:r>
                    </w:p>
                    <w:p w:rsidR="00A062B5" w:rsidRPr="00CC6BFD" w:rsidRDefault="00A062B5" w:rsidP="00660B83">
                      <w:pPr>
                        <w:pStyle w:val="10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  <w:lang w:eastAsia="ja-JP"/>
                        </w:rPr>
                        <w:t>Tomonori Aoyama</w:t>
                      </w:r>
                      <w:r w:rsidRPr="00CC6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Chair</w:t>
                      </w:r>
                    </w:p>
                    <w:p w:rsidR="00A062B5" w:rsidRPr="00CC6BFD" w:rsidRDefault="00A062B5" w:rsidP="00660B83">
                      <w:pPr>
                        <w:pStyle w:val="10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  <w:lang w:eastAsia="ja-JP"/>
                        </w:rPr>
                        <w:t>Keio</w:t>
                      </w:r>
                      <w:r w:rsidRPr="00CC6BFD">
                        <w:rPr>
                          <w:rFonts w:ascii="Times New Roman" w:hAnsi="Times New Roman"/>
                          <w:sz w:val="28"/>
                          <w:szCs w:val="28"/>
                          <w:lang w:eastAsia="ja-JP"/>
                        </w:rPr>
                        <w:t xml:space="preserve"> University</w:t>
                      </w:r>
                    </w:p>
                    <w:p w:rsidR="00A062B5" w:rsidRPr="00CC6BFD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</w:pPr>
                      <w:r w:rsidRPr="00CC6BFD"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  <w:t>Tel &amp; Fax: +81-3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  <w:lang w:eastAsia="ja-JP"/>
                        </w:rPr>
                        <w:t>-5776-7670</w:t>
                      </w:r>
                      <w:r w:rsidRPr="00CC6BFD"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A062B5" w:rsidRPr="00CC6BFD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</w:pPr>
                      <w:r w:rsidRPr="00CC6BFD"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  <w:t>Email:</w:t>
                      </w:r>
                      <w:r w:rsidRPr="00CC6B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56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aoyama@dmc.keio.ac.jp</w:t>
                      </w:r>
                    </w:p>
                    <w:p w:rsidR="00A062B5" w:rsidRPr="00660B83" w:rsidRDefault="00A062B5" w:rsidP="00CC6BFD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CC6BFD" w:rsidRDefault="00226E56" w:rsidP="00226E56">
      <w:pPr>
        <w:tabs>
          <w:tab w:val="left" w:pos="7565"/>
        </w:tabs>
        <w:jc w:val="both"/>
        <w:rPr>
          <w:rFonts w:eastAsia="ＭＳ 明朝"/>
          <w:b/>
          <w:sz w:val="32"/>
          <w:lang w:eastAsia="ja-JP"/>
        </w:rPr>
      </w:pPr>
      <w:r>
        <w:rPr>
          <w:rFonts w:eastAsia="ＭＳ 明朝"/>
          <w:b/>
          <w:sz w:val="32"/>
          <w:lang w:eastAsia="ja-JP"/>
        </w:rPr>
        <w:tab/>
      </w: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BF7CB5" w:rsidRDefault="00BF7CB5">
      <w:pPr>
        <w:jc w:val="both"/>
        <w:rPr>
          <w:rFonts w:eastAsia="ＭＳ 明朝"/>
          <w:b/>
          <w:sz w:val="32"/>
          <w:lang w:eastAsia="ja-JP"/>
        </w:rPr>
      </w:pPr>
    </w:p>
    <w:p w:rsidR="001932DA" w:rsidRDefault="001932DA">
      <w:pPr>
        <w:jc w:val="both"/>
        <w:rPr>
          <w:b/>
          <w:sz w:val="28"/>
        </w:rPr>
      </w:pPr>
      <w:proofErr w:type="gramStart"/>
      <w:r>
        <w:rPr>
          <w:b/>
          <w:sz w:val="32"/>
        </w:rPr>
        <w:t>PART  A</w:t>
      </w:r>
      <w:proofErr w:type="gramEnd"/>
      <w:r>
        <w:rPr>
          <w:b/>
          <w:sz w:val="32"/>
        </w:rPr>
        <w:t xml:space="preserve">  -  </w:t>
      </w:r>
      <w:r>
        <w:rPr>
          <w:b/>
          <w:sz w:val="28"/>
        </w:rPr>
        <w:t>SECTION SUMMARY</w:t>
      </w:r>
    </w:p>
    <w:p w:rsidR="001932DA" w:rsidRDefault="001932DA">
      <w:pPr>
        <w:jc w:val="center"/>
        <w:rPr>
          <w:b/>
          <w:sz w:val="32"/>
        </w:rPr>
      </w:pPr>
    </w:p>
    <w:p w:rsidR="00CC6BFD" w:rsidRDefault="001932DA" w:rsidP="00DE257D">
      <w:pPr>
        <w:jc w:val="both"/>
        <w:rPr>
          <w:lang w:eastAsia="ja-JP"/>
        </w:rPr>
      </w:pPr>
      <w:proofErr w:type="gramStart"/>
      <w:r>
        <w:rPr>
          <w:b/>
          <w:sz w:val="24"/>
        </w:rPr>
        <w:t>A.1  Executive</w:t>
      </w:r>
      <w:proofErr w:type="gramEnd"/>
      <w:r>
        <w:rPr>
          <w:b/>
          <w:sz w:val="24"/>
        </w:rPr>
        <w:t xml:space="preserve"> Summary</w:t>
      </w:r>
      <w:r w:rsidR="00F23320">
        <w:rPr>
          <w:b/>
          <w:sz w:val="24"/>
        </w:rPr>
        <w:t xml:space="preserve"> </w:t>
      </w:r>
    </w:p>
    <w:p w:rsidR="00CC6BFD" w:rsidRPr="005E4BAA" w:rsidRDefault="00CC6BFD" w:rsidP="00CC6BFD">
      <w:pPr>
        <w:numPr>
          <w:ilvl w:val="0"/>
          <w:numId w:val="30"/>
        </w:numPr>
        <w:rPr>
          <w:rFonts w:eastAsia="ＭＳ 明朝"/>
          <w:lang w:eastAsia="ja-JP"/>
        </w:rPr>
      </w:pPr>
      <w:r w:rsidRPr="005E4BAA">
        <w:rPr>
          <w:rFonts w:eastAsia="ＭＳ 明朝"/>
          <w:sz w:val="24"/>
          <w:szCs w:val="24"/>
          <w:lang w:eastAsia="ja-JP"/>
        </w:rPr>
        <w:t>Th</w:t>
      </w:r>
      <w:r w:rsidR="00D41864" w:rsidRPr="005E4BAA">
        <w:rPr>
          <w:rFonts w:eastAsia="ＭＳ 明朝"/>
          <w:sz w:val="24"/>
          <w:szCs w:val="24"/>
          <w:lang w:eastAsia="ja-JP"/>
        </w:rPr>
        <w:t>e IEEE Tokyo Section’s Year 20</w:t>
      </w:r>
      <w:r w:rsidR="005E4BAA" w:rsidRPr="005E4BAA">
        <w:rPr>
          <w:rFonts w:eastAsia="ＭＳ 明朝" w:hint="eastAsia"/>
          <w:sz w:val="24"/>
          <w:szCs w:val="24"/>
          <w:lang w:eastAsia="ja-JP"/>
        </w:rPr>
        <w:t>12</w:t>
      </w:r>
      <w:r w:rsidRPr="005E4BAA">
        <w:rPr>
          <w:rFonts w:eastAsia="ＭＳ 明朝"/>
          <w:sz w:val="24"/>
          <w:szCs w:val="24"/>
          <w:lang w:eastAsia="ja-JP"/>
        </w:rPr>
        <w:t xml:space="preserve"> Ge</w:t>
      </w:r>
      <w:r w:rsidR="00D41864" w:rsidRPr="005E4BAA">
        <w:rPr>
          <w:rFonts w:eastAsia="ＭＳ 明朝"/>
          <w:sz w:val="24"/>
          <w:szCs w:val="24"/>
          <w:lang w:eastAsia="ja-JP"/>
        </w:rPr>
        <w:t xml:space="preserve">neral Assembly was held on </w:t>
      </w:r>
      <w:r w:rsidR="00D41864" w:rsidRPr="005E4BAA">
        <w:rPr>
          <w:rFonts w:eastAsia="ＭＳ 明朝" w:hint="eastAsia"/>
          <w:sz w:val="24"/>
          <w:szCs w:val="24"/>
          <w:lang w:eastAsia="ja-JP"/>
        </w:rPr>
        <w:t>March</w:t>
      </w:r>
      <w:r w:rsidRPr="005E4BAA">
        <w:rPr>
          <w:rFonts w:eastAsia="ＭＳ 明朝"/>
          <w:sz w:val="24"/>
          <w:szCs w:val="24"/>
          <w:lang w:eastAsia="ja-JP"/>
        </w:rPr>
        <w:t xml:space="preserve"> 1</w:t>
      </w:r>
      <w:r w:rsidR="005E4BAA" w:rsidRPr="005E4BAA">
        <w:rPr>
          <w:rFonts w:eastAsia="ＭＳ 明朝" w:hint="eastAsia"/>
          <w:sz w:val="24"/>
          <w:szCs w:val="24"/>
          <w:lang w:eastAsia="ja-JP"/>
        </w:rPr>
        <w:t>3</w:t>
      </w:r>
      <w:r w:rsidRPr="005E4BAA">
        <w:rPr>
          <w:rFonts w:eastAsia="ＭＳ 明朝"/>
          <w:sz w:val="24"/>
          <w:szCs w:val="24"/>
          <w:vertAlign w:val="superscript"/>
          <w:lang w:eastAsia="ja-JP"/>
        </w:rPr>
        <w:t>th</w:t>
      </w:r>
      <w:r w:rsidR="00D41864" w:rsidRPr="005E4BAA">
        <w:rPr>
          <w:rFonts w:eastAsia="ＭＳ 明朝"/>
          <w:sz w:val="24"/>
          <w:szCs w:val="24"/>
          <w:lang w:eastAsia="ja-JP"/>
        </w:rPr>
        <w:t xml:space="preserve"> (</w:t>
      </w:r>
      <w:r w:rsidR="005E4BAA" w:rsidRPr="005E4BAA">
        <w:rPr>
          <w:rFonts w:eastAsia="ＭＳ 明朝" w:hint="eastAsia"/>
          <w:sz w:val="24"/>
          <w:szCs w:val="24"/>
          <w:lang w:eastAsia="ja-JP"/>
        </w:rPr>
        <w:t>Tue</w:t>
      </w:r>
      <w:r w:rsidRPr="005E4BAA">
        <w:rPr>
          <w:rFonts w:eastAsia="ＭＳ 明朝"/>
          <w:sz w:val="24"/>
          <w:szCs w:val="24"/>
          <w:lang w:eastAsia="ja-JP"/>
        </w:rPr>
        <w:t>.). After the General Ass</w:t>
      </w:r>
      <w:r w:rsidR="00D41864" w:rsidRPr="005E4BAA">
        <w:rPr>
          <w:rFonts w:eastAsia="ＭＳ 明朝"/>
          <w:sz w:val="24"/>
          <w:szCs w:val="24"/>
          <w:lang w:eastAsia="ja-JP"/>
        </w:rPr>
        <w:t>embly, the First Lecture of 20</w:t>
      </w:r>
      <w:r w:rsidR="005E4BAA" w:rsidRPr="005E4BAA">
        <w:rPr>
          <w:rFonts w:eastAsia="ＭＳ 明朝" w:hint="eastAsia"/>
          <w:sz w:val="24"/>
          <w:szCs w:val="24"/>
          <w:lang w:eastAsia="ja-JP"/>
        </w:rPr>
        <w:t>12</w:t>
      </w:r>
      <w:r w:rsidRPr="005E4BAA">
        <w:rPr>
          <w:rFonts w:eastAsia="ＭＳ 明朝"/>
          <w:sz w:val="24"/>
          <w:szCs w:val="24"/>
          <w:lang w:eastAsia="ja-JP"/>
        </w:rPr>
        <w:t xml:space="preserve"> was hosted by the Tokyo Section, and also a celebration ceremony for new</w:t>
      </w:r>
      <w:r w:rsidR="00D41864" w:rsidRPr="005E4BAA">
        <w:rPr>
          <w:rFonts w:eastAsia="ＭＳ 明朝"/>
          <w:sz w:val="24"/>
          <w:szCs w:val="24"/>
          <w:lang w:eastAsia="ja-JP"/>
        </w:rPr>
        <w:t>ly selected IEEE Fellows in 20</w:t>
      </w:r>
      <w:r w:rsidR="00C56BE1" w:rsidRPr="005E4BAA">
        <w:rPr>
          <w:rFonts w:eastAsia="ＭＳ 明朝" w:hint="eastAsia"/>
          <w:sz w:val="24"/>
          <w:szCs w:val="24"/>
          <w:lang w:eastAsia="ja-JP"/>
        </w:rPr>
        <w:t>1</w:t>
      </w:r>
      <w:r w:rsidR="005E4BAA" w:rsidRPr="005E4BAA">
        <w:rPr>
          <w:rFonts w:eastAsia="ＭＳ 明朝" w:hint="eastAsia"/>
          <w:sz w:val="24"/>
          <w:szCs w:val="24"/>
          <w:lang w:eastAsia="ja-JP"/>
        </w:rPr>
        <w:t xml:space="preserve">2 </w:t>
      </w:r>
      <w:r w:rsidR="00D41864" w:rsidRPr="005E4BAA">
        <w:rPr>
          <w:rFonts w:eastAsia="ＭＳ 明朝"/>
          <w:sz w:val="24"/>
          <w:szCs w:val="24"/>
          <w:lang w:eastAsia="ja-JP"/>
        </w:rPr>
        <w:t xml:space="preserve">was held. </w:t>
      </w:r>
      <w:r w:rsidR="005E4BAA" w:rsidRPr="005E4BAA">
        <w:rPr>
          <w:rFonts w:eastAsia="ＭＳ 明朝" w:hint="eastAsia"/>
          <w:sz w:val="24"/>
          <w:szCs w:val="24"/>
          <w:lang w:eastAsia="ja-JP"/>
        </w:rPr>
        <w:t>9</w:t>
      </w:r>
      <w:r w:rsidRPr="005E4BAA">
        <w:rPr>
          <w:rFonts w:eastAsia="ＭＳ 明朝"/>
          <w:sz w:val="24"/>
          <w:szCs w:val="24"/>
          <w:lang w:eastAsia="ja-JP"/>
        </w:rPr>
        <w:t xml:space="preserve"> new IEEE Fellows in the Tokyo Section attended the ceremony. The total number of memb</w:t>
      </w:r>
      <w:r w:rsidR="00C56BE1" w:rsidRPr="005E4BAA">
        <w:rPr>
          <w:rFonts w:eastAsia="ＭＳ 明朝"/>
          <w:sz w:val="24"/>
          <w:szCs w:val="24"/>
          <w:lang w:eastAsia="ja-JP"/>
        </w:rPr>
        <w:t>ership stays almost</w:t>
      </w:r>
      <w:r w:rsidR="00127DD0" w:rsidRPr="005E4BAA">
        <w:rPr>
          <w:rFonts w:eastAsia="ＭＳ 明朝" w:hint="eastAsia"/>
          <w:sz w:val="24"/>
          <w:szCs w:val="24"/>
          <w:lang w:eastAsia="ja-JP"/>
        </w:rPr>
        <w:t xml:space="preserve"> the</w:t>
      </w:r>
      <w:r w:rsidR="00C56BE1" w:rsidRPr="005E4BAA">
        <w:rPr>
          <w:rFonts w:eastAsia="ＭＳ 明朝"/>
          <w:sz w:val="24"/>
          <w:szCs w:val="24"/>
          <w:lang w:eastAsia="ja-JP"/>
        </w:rPr>
        <w:t xml:space="preserve"> same as 20</w:t>
      </w:r>
      <w:r w:rsidR="005E4BAA" w:rsidRPr="005E4BAA">
        <w:rPr>
          <w:rFonts w:eastAsia="ＭＳ 明朝" w:hint="eastAsia"/>
          <w:sz w:val="24"/>
          <w:szCs w:val="24"/>
          <w:lang w:eastAsia="ja-JP"/>
        </w:rPr>
        <w:t>11</w:t>
      </w:r>
      <w:r w:rsidRPr="005E4BAA">
        <w:rPr>
          <w:rFonts w:eastAsia="ＭＳ 明朝"/>
          <w:sz w:val="24"/>
          <w:szCs w:val="24"/>
          <w:lang w:eastAsia="ja-JP"/>
        </w:rPr>
        <w:t>.</w:t>
      </w:r>
      <w:r w:rsidR="004448DB" w:rsidRPr="005E4BAA">
        <w:rPr>
          <w:rFonts w:eastAsia="ＭＳ 明朝" w:hint="eastAsia"/>
          <w:sz w:val="24"/>
          <w:szCs w:val="24"/>
          <w:lang w:eastAsia="ja-JP"/>
        </w:rPr>
        <w:t xml:space="preserve"> </w:t>
      </w:r>
    </w:p>
    <w:p w:rsidR="005E4BAA" w:rsidRPr="005E4BAA" w:rsidRDefault="005E4BAA" w:rsidP="005E4BAA">
      <w:pPr>
        <w:ind w:left="562"/>
        <w:rPr>
          <w:rFonts w:eastAsia="ＭＳ 明朝"/>
          <w:lang w:eastAsia="ja-JP"/>
        </w:rPr>
      </w:pPr>
    </w:p>
    <w:p w:rsidR="00CC6BFD" w:rsidRPr="00E81C11" w:rsidRDefault="00CC6BFD" w:rsidP="002F127E">
      <w:pPr>
        <w:numPr>
          <w:ilvl w:val="0"/>
          <w:numId w:val="30"/>
        </w:numPr>
        <w:rPr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The Tokyo Section Exec</w:t>
      </w:r>
      <w:r w:rsidR="00D41864" w:rsidRPr="00E81C11">
        <w:rPr>
          <w:rFonts w:eastAsia="ＭＳ 明朝"/>
          <w:sz w:val="24"/>
          <w:szCs w:val="24"/>
          <w:lang w:eastAsia="ja-JP"/>
        </w:rPr>
        <w:t>utive Committee Meetings of 20</w:t>
      </w:r>
      <w:r w:rsidR="005E4BAA">
        <w:rPr>
          <w:rFonts w:eastAsia="ＭＳ 明朝" w:hint="eastAsia"/>
          <w:sz w:val="24"/>
          <w:szCs w:val="24"/>
          <w:lang w:eastAsia="ja-JP"/>
        </w:rPr>
        <w:t>12</w:t>
      </w:r>
      <w:r w:rsidRPr="00E81C11">
        <w:rPr>
          <w:rFonts w:eastAsia="ＭＳ 明朝"/>
          <w:sz w:val="24"/>
          <w:szCs w:val="24"/>
          <w:lang w:eastAsia="ja-JP"/>
        </w:rPr>
        <w:t xml:space="preserve"> were held 4 times, 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March</w:t>
      </w:r>
      <w:r w:rsidR="007D1402" w:rsidRPr="00E81C11">
        <w:rPr>
          <w:rFonts w:eastAsia="ＭＳ 明朝"/>
          <w:sz w:val="24"/>
          <w:szCs w:val="24"/>
          <w:lang w:eastAsia="ja-JP"/>
        </w:rPr>
        <w:t xml:space="preserve"> 1</w:t>
      </w:r>
      <w:r w:rsidR="005E4BAA">
        <w:rPr>
          <w:rFonts w:eastAsia="ＭＳ 明朝" w:hint="eastAsia"/>
          <w:sz w:val="24"/>
          <w:szCs w:val="24"/>
          <w:lang w:eastAsia="ja-JP"/>
        </w:rPr>
        <w:t>3</w:t>
      </w:r>
      <w:r w:rsidRPr="00E81C11">
        <w:rPr>
          <w:rFonts w:eastAsia="ＭＳ 明朝"/>
          <w:sz w:val="24"/>
          <w:szCs w:val="24"/>
          <w:vertAlign w:val="superscript"/>
          <w:lang w:eastAsia="ja-JP"/>
        </w:rPr>
        <w:t>th</w:t>
      </w:r>
      <w:r w:rsidRPr="00E81C11">
        <w:rPr>
          <w:rFonts w:eastAsia="ＭＳ 明朝"/>
          <w:sz w:val="24"/>
          <w:szCs w:val="24"/>
          <w:lang w:eastAsia="ja-JP"/>
        </w:rPr>
        <w:t xml:space="preserve">, June </w:t>
      </w:r>
      <w:r w:rsidR="005E4BAA">
        <w:rPr>
          <w:rFonts w:eastAsia="ＭＳ 明朝" w:hint="eastAsia"/>
          <w:sz w:val="24"/>
          <w:szCs w:val="24"/>
          <w:lang w:eastAsia="ja-JP"/>
        </w:rPr>
        <w:t>23</w:t>
      </w:r>
      <w:r w:rsidR="00586257" w:rsidRPr="00E81C11">
        <w:rPr>
          <w:rFonts w:eastAsia="ＭＳ 明朝"/>
          <w:sz w:val="24"/>
          <w:szCs w:val="24"/>
          <w:vertAlign w:val="superscript"/>
          <w:lang w:eastAsia="ja-JP"/>
        </w:rPr>
        <w:t xml:space="preserve"> </w:t>
      </w:r>
      <w:proofErr w:type="spellStart"/>
      <w:proofErr w:type="gramStart"/>
      <w:r w:rsidR="00586257" w:rsidRPr="00E81C11">
        <w:rPr>
          <w:rFonts w:eastAsia="ＭＳ 明朝"/>
          <w:sz w:val="24"/>
          <w:szCs w:val="24"/>
          <w:vertAlign w:val="superscript"/>
          <w:lang w:eastAsia="ja-JP"/>
        </w:rPr>
        <w:t>th</w:t>
      </w:r>
      <w:proofErr w:type="spellEnd"/>
      <w:proofErr w:type="gramEnd"/>
      <w:r w:rsidRPr="00E81C11">
        <w:rPr>
          <w:rFonts w:eastAsia="ＭＳ 明朝"/>
          <w:sz w:val="24"/>
          <w:szCs w:val="24"/>
          <w:lang w:eastAsia="ja-JP"/>
        </w:rPr>
        <w:t xml:space="preserve">, September </w:t>
      </w:r>
      <w:r w:rsidR="005E4BAA">
        <w:rPr>
          <w:rFonts w:eastAsia="ＭＳ 明朝" w:hint="eastAsia"/>
          <w:sz w:val="24"/>
          <w:szCs w:val="24"/>
          <w:lang w:eastAsia="ja-JP"/>
        </w:rPr>
        <w:t>19</w:t>
      </w:r>
      <w:r w:rsidR="002F127E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2F127E" w:rsidRPr="00E81C11">
        <w:rPr>
          <w:rFonts w:eastAsia="ＭＳ 明朝" w:hint="eastAsia"/>
          <w:sz w:val="24"/>
          <w:szCs w:val="24"/>
          <w:lang w:eastAsia="ja-JP"/>
        </w:rPr>
        <w:t xml:space="preserve"> a</w:t>
      </w:r>
      <w:r w:rsidRPr="00E81C11">
        <w:rPr>
          <w:rFonts w:eastAsia="ＭＳ 明朝"/>
          <w:sz w:val="24"/>
          <w:szCs w:val="24"/>
          <w:lang w:eastAsia="ja-JP"/>
        </w:rPr>
        <w:t>nd November 2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4</w:t>
      </w:r>
      <w:r w:rsidRPr="00E81C11">
        <w:rPr>
          <w:rFonts w:eastAsia="ＭＳ 明朝"/>
          <w:sz w:val="24"/>
          <w:szCs w:val="24"/>
          <w:vertAlign w:val="superscript"/>
          <w:lang w:eastAsia="ja-JP"/>
        </w:rPr>
        <w:t>th</w:t>
      </w:r>
      <w:r w:rsidRPr="00E81C11">
        <w:rPr>
          <w:rFonts w:eastAsia="ＭＳ 明朝"/>
          <w:sz w:val="24"/>
          <w:szCs w:val="24"/>
          <w:lang w:eastAsia="ja-JP"/>
        </w:rPr>
        <w:t>.</w:t>
      </w:r>
    </w:p>
    <w:p w:rsidR="00CC6BFD" w:rsidRPr="00E81C11" w:rsidRDefault="00CC6BFD" w:rsidP="00CC6BFD">
      <w:pPr>
        <w:rPr>
          <w:sz w:val="24"/>
          <w:szCs w:val="24"/>
          <w:lang w:eastAsia="ja-JP"/>
        </w:rPr>
      </w:pPr>
    </w:p>
    <w:p w:rsidR="00BF7CB5" w:rsidRPr="00E81C11" w:rsidRDefault="00CC6BFD" w:rsidP="00074060">
      <w:pPr>
        <w:numPr>
          <w:ilvl w:val="0"/>
          <w:numId w:val="30"/>
        </w:numPr>
        <w:rPr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Technical </w:t>
      </w:r>
      <w:r w:rsidR="00127DD0" w:rsidRPr="00E81C11">
        <w:rPr>
          <w:rFonts w:eastAsia="ＭＳ 明朝" w:hint="eastAsia"/>
          <w:sz w:val="24"/>
          <w:szCs w:val="24"/>
          <w:lang w:eastAsia="ja-JP"/>
        </w:rPr>
        <w:t xml:space="preserve">Program </w:t>
      </w:r>
      <w:r w:rsidRPr="00E81C11">
        <w:rPr>
          <w:rFonts w:eastAsia="ＭＳ 明朝"/>
          <w:sz w:val="24"/>
          <w:szCs w:val="24"/>
          <w:lang w:eastAsia="ja-JP"/>
        </w:rPr>
        <w:t>Committ</w:t>
      </w:r>
      <w:r w:rsidR="002F127E" w:rsidRPr="00E81C11">
        <w:rPr>
          <w:rFonts w:eastAsia="ＭＳ 明朝"/>
          <w:sz w:val="24"/>
          <w:szCs w:val="24"/>
          <w:lang w:eastAsia="ja-JP"/>
        </w:rPr>
        <w:t xml:space="preserve">ee of the Tokyo Section hosted </w:t>
      </w:r>
      <w:r w:rsidR="00682FB6">
        <w:rPr>
          <w:rFonts w:eastAsia="ＭＳ 明朝" w:hint="eastAsia"/>
          <w:sz w:val="24"/>
          <w:szCs w:val="24"/>
          <w:lang w:eastAsia="ja-JP"/>
        </w:rPr>
        <w:t xml:space="preserve">11 </w:t>
      </w:r>
      <w:r w:rsidRPr="00E81C11">
        <w:rPr>
          <w:rFonts w:eastAsia="ＭＳ 明朝"/>
          <w:sz w:val="24"/>
          <w:szCs w:val="24"/>
          <w:lang w:eastAsia="ja-JP"/>
        </w:rPr>
        <w:t>Lecture Meetings.</w:t>
      </w:r>
    </w:p>
    <w:p w:rsidR="00074060" w:rsidRPr="00E81C11" w:rsidRDefault="00074060" w:rsidP="00074060">
      <w:pPr>
        <w:pStyle w:val="ad"/>
        <w:ind w:left="800"/>
        <w:rPr>
          <w:sz w:val="24"/>
          <w:szCs w:val="24"/>
          <w:lang w:eastAsia="ja-JP"/>
        </w:rPr>
      </w:pPr>
    </w:p>
    <w:p w:rsidR="00074060" w:rsidRPr="0051783F" w:rsidRDefault="0051783F" w:rsidP="00074060">
      <w:pPr>
        <w:numPr>
          <w:ilvl w:val="0"/>
          <w:numId w:val="30"/>
        </w:numPr>
        <w:rPr>
          <w:sz w:val="24"/>
          <w:szCs w:val="24"/>
          <w:lang w:eastAsia="ja-JP"/>
        </w:rPr>
      </w:pPr>
      <w:r w:rsidRPr="0051783F">
        <w:rPr>
          <w:sz w:val="24"/>
          <w:szCs w:val="24"/>
          <w:lang w:eastAsia="ja-JP"/>
        </w:rPr>
        <w:t xml:space="preserve">Dedication Ceremony of IEEE Milestone for the First Practical Field Emission Electron Microscope was held on January 31, 2012, at MITO PLAZA HOTEL, Mito, Japan. </w:t>
      </w:r>
      <w:r w:rsidR="004F7DE8">
        <w:rPr>
          <w:rFonts w:eastAsiaTheme="minorEastAsia" w:hint="eastAsia"/>
          <w:sz w:val="24"/>
          <w:szCs w:val="24"/>
          <w:lang w:eastAsia="ja-JP"/>
        </w:rPr>
        <w:t>This is the 16</w:t>
      </w:r>
      <w:r w:rsidR="004F7DE8" w:rsidRPr="004F7DE8">
        <w:rPr>
          <w:rFonts w:eastAsiaTheme="minorEastAsia" w:hint="eastAsia"/>
          <w:sz w:val="24"/>
          <w:szCs w:val="24"/>
          <w:vertAlign w:val="superscript"/>
          <w:lang w:eastAsia="ja-JP"/>
        </w:rPr>
        <w:t>th</w:t>
      </w:r>
      <w:r w:rsidR="0050399F">
        <w:rPr>
          <w:rFonts w:eastAsiaTheme="minorEastAsia" w:hint="eastAsia"/>
          <w:sz w:val="24"/>
          <w:szCs w:val="24"/>
          <w:lang w:eastAsia="ja-JP"/>
        </w:rPr>
        <w:t xml:space="preserve"> Milestone in Japan</w:t>
      </w:r>
      <w:bookmarkStart w:id="0" w:name="_GoBack"/>
      <w:bookmarkEnd w:id="0"/>
      <w:r w:rsidR="004F7DE8">
        <w:rPr>
          <w:rFonts w:eastAsiaTheme="minorEastAsia" w:hint="eastAsia"/>
          <w:sz w:val="24"/>
          <w:szCs w:val="24"/>
          <w:lang w:eastAsia="ja-JP"/>
        </w:rPr>
        <w:t>.</w:t>
      </w:r>
    </w:p>
    <w:p w:rsidR="0051783F" w:rsidRDefault="0051783F" w:rsidP="0051783F">
      <w:pPr>
        <w:pStyle w:val="ad"/>
        <w:ind w:left="800"/>
        <w:rPr>
          <w:sz w:val="24"/>
          <w:szCs w:val="24"/>
          <w:lang w:eastAsia="ja-JP"/>
        </w:rPr>
      </w:pPr>
    </w:p>
    <w:p w:rsidR="0051783F" w:rsidRPr="0051783F" w:rsidRDefault="0051783F" w:rsidP="0051783F">
      <w:pPr>
        <w:numPr>
          <w:ilvl w:val="0"/>
          <w:numId w:val="30"/>
        </w:numPr>
        <w:rPr>
          <w:sz w:val="24"/>
          <w:szCs w:val="24"/>
          <w:lang w:eastAsia="ja-JP"/>
        </w:rPr>
      </w:pPr>
      <w:r w:rsidRPr="0051783F">
        <w:rPr>
          <w:sz w:val="24"/>
          <w:szCs w:val="24"/>
          <w:lang w:eastAsia="ja-JP"/>
        </w:rPr>
        <w:t>Dedication Ceremony of IEEE Milestone for the International Standardization of G3 Facsimile was held on April 5, 2012, at Imperial Hotel, Tokyo, Japan.</w:t>
      </w:r>
      <w:r w:rsidR="004F7DE8" w:rsidRPr="004F7DE8">
        <w:rPr>
          <w:rFonts w:eastAsiaTheme="minorEastAsia" w:hint="eastAsia"/>
          <w:sz w:val="24"/>
          <w:szCs w:val="24"/>
          <w:lang w:eastAsia="ja-JP"/>
        </w:rPr>
        <w:t xml:space="preserve"> </w:t>
      </w:r>
      <w:r w:rsidR="004F7DE8">
        <w:rPr>
          <w:rFonts w:eastAsiaTheme="minorEastAsia" w:hint="eastAsia"/>
          <w:sz w:val="24"/>
          <w:szCs w:val="24"/>
          <w:lang w:eastAsia="ja-JP"/>
        </w:rPr>
        <w:t>This is the 17</w:t>
      </w:r>
      <w:r w:rsidR="004F7DE8" w:rsidRPr="004F7DE8">
        <w:rPr>
          <w:rFonts w:eastAsiaTheme="minorEastAsia" w:hint="eastAsia"/>
          <w:sz w:val="24"/>
          <w:szCs w:val="24"/>
          <w:vertAlign w:val="superscript"/>
          <w:lang w:eastAsia="ja-JP"/>
        </w:rPr>
        <w:t>th</w:t>
      </w:r>
      <w:r w:rsidR="0050399F">
        <w:rPr>
          <w:rFonts w:eastAsiaTheme="minorEastAsia" w:hint="eastAsia"/>
          <w:sz w:val="24"/>
          <w:szCs w:val="24"/>
          <w:lang w:eastAsia="ja-JP"/>
        </w:rPr>
        <w:t xml:space="preserve"> Milestone in Japan</w:t>
      </w:r>
      <w:r w:rsidR="004F7DE8">
        <w:rPr>
          <w:rFonts w:eastAsiaTheme="minorEastAsia" w:hint="eastAsia"/>
          <w:sz w:val="24"/>
          <w:szCs w:val="24"/>
          <w:lang w:eastAsia="ja-JP"/>
        </w:rPr>
        <w:t>.</w:t>
      </w:r>
    </w:p>
    <w:p w:rsidR="0051783F" w:rsidRDefault="0051783F" w:rsidP="0051783F">
      <w:pPr>
        <w:pStyle w:val="ad"/>
        <w:ind w:left="800"/>
        <w:rPr>
          <w:sz w:val="24"/>
          <w:szCs w:val="24"/>
          <w:lang w:eastAsia="ja-JP"/>
        </w:rPr>
      </w:pPr>
    </w:p>
    <w:p w:rsidR="0051783F" w:rsidRPr="0051783F" w:rsidRDefault="0051783F" w:rsidP="0051783F">
      <w:pPr>
        <w:numPr>
          <w:ilvl w:val="0"/>
          <w:numId w:val="30"/>
        </w:numPr>
        <w:rPr>
          <w:sz w:val="24"/>
          <w:szCs w:val="24"/>
          <w:lang w:eastAsia="ja-JP"/>
        </w:rPr>
      </w:pPr>
      <w:r w:rsidRPr="0051783F">
        <w:rPr>
          <w:rFonts w:hint="eastAsia"/>
          <w:sz w:val="24"/>
          <w:szCs w:val="24"/>
          <w:lang w:eastAsia="ja-JP"/>
        </w:rPr>
        <w:t>MGA Strategic Direction and Environmental Assessment (SD</w:t>
      </w:r>
      <w:r w:rsidRPr="0051783F">
        <w:rPr>
          <w:rFonts w:hint="eastAsia"/>
          <w:sz w:val="24"/>
          <w:szCs w:val="24"/>
          <w:lang w:eastAsia="ja-JP"/>
        </w:rPr>
        <w:t>＆</w:t>
      </w:r>
      <w:r w:rsidRPr="0051783F">
        <w:rPr>
          <w:rFonts w:hint="eastAsia"/>
          <w:sz w:val="24"/>
          <w:szCs w:val="24"/>
          <w:lang w:eastAsia="ja-JP"/>
        </w:rPr>
        <w:t>EA) Committee Meeting was held with Japan Council in Japan Society for the Promotion of Machine Industry on May 11th, 2012.</w:t>
      </w:r>
    </w:p>
    <w:p w:rsidR="0051783F" w:rsidRDefault="0051783F" w:rsidP="0051783F">
      <w:pPr>
        <w:pStyle w:val="ad"/>
        <w:ind w:left="800"/>
        <w:rPr>
          <w:sz w:val="24"/>
          <w:szCs w:val="24"/>
          <w:lang w:eastAsia="ja-JP"/>
        </w:rPr>
      </w:pPr>
    </w:p>
    <w:p w:rsidR="0051783F" w:rsidRPr="0051783F" w:rsidRDefault="0051783F" w:rsidP="0051783F">
      <w:pPr>
        <w:ind w:left="562"/>
        <w:rPr>
          <w:sz w:val="24"/>
          <w:szCs w:val="24"/>
          <w:lang w:eastAsia="ja-JP"/>
        </w:rPr>
      </w:pPr>
    </w:p>
    <w:p w:rsidR="00BF7CB5" w:rsidRPr="00E81C11" w:rsidRDefault="00BF7CB5" w:rsidP="00BF7CB5">
      <w:pPr>
        <w:numPr>
          <w:ilvl w:val="0"/>
          <w:numId w:val="30"/>
        </w:numPr>
        <w:rPr>
          <w:sz w:val="24"/>
          <w:szCs w:val="24"/>
          <w:lang w:eastAsia="ja-JP"/>
        </w:rPr>
      </w:pPr>
      <w:r w:rsidRPr="00E81C11">
        <w:rPr>
          <w:rFonts w:eastAsia="ＭＳ 明朝" w:hint="eastAsia"/>
          <w:b/>
          <w:sz w:val="24"/>
          <w:szCs w:val="24"/>
          <w:lang w:eastAsia="ja-JP"/>
        </w:rPr>
        <w:t>＜</w:t>
      </w:r>
      <w:r w:rsidRPr="00E81C11">
        <w:rPr>
          <w:rFonts w:eastAsia="ＭＳ 明朝" w:hint="eastAsia"/>
          <w:b/>
          <w:sz w:val="24"/>
          <w:szCs w:val="24"/>
          <w:lang w:eastAsia="ja-JP"/>
        </w:rPr>
        <w:t>Section Officer</w:t>
      </w:r>
      <w:r w:rsidRPr="00E81C11">
        <w:rPr>
          <w:rFonts w:eastAsia="ＭＳ 明朝" w:hint="eastAsia"/>
          <w:b/>
          <w:sz w:val="24"/>
          <w:szCs w:val="24"/>
          <w:lang w:eastAsia="ja-JP"/>
        </w:rPr>
        <w:t>＞</w:t>
      </w:r>
    </w:p>
    <w:p w:rsidR="00A218C5" w:rsidRPr="00E81C11" w:rsidRDefault="00641F6B" w:rsidP="00A218C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Chair: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="00074060" w:rsidRPr="00E81C11">
        <w:rPr>
          <w:rFonts w:eastAsia="ＭＳ 明朝" w:hint="eastAsia"/>
          <w:sz w:val="24"/>
          <w:szCs w:val="24"/>
          <w:lang w:eastAsia="ja-JP"/>
        </w:rPr>
        <w:t>Tomonori Aoyama</w:t>
      </w:r>
    </w:p>
    <w:p w:rsidR="00A218C5" w:rsidRPr="00E81C11" w:rsidRDefault="00A218C5" w:rsidP="00A218C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Vice Chair: </w:t>
      </w:r>
      <w:r w:rsidR="00641F6B" w:rsidRPr="00E81C11">
        <w:rPr>
          <w:rFonts w:eastAsia="ＭＳ 明朝" w:hint="eastAsia"/>
          <w:sz w:val="24"/>
          <w:szCs w:val="24"/>
          <w:lang w:eastAsia="ja-JP"/>
        </w:rPr>
        <w:tab/>
      </w:r>
      <w:r w:rsidR="00074060" w:rsidRPr="00E81C11">
        <w:rPr>
          <w:rFonts w:eastAsia="ＭＳ 明朝" w:hint="eastAsia"/>
          <w:sz w:val="24"/>
          <w:szCs w:val="24"/>
          <w:lang w:eastAsia="ja-JP"/>
        </w:rPr>
        <w:t>Hirohisa Gambe</w:t>
      </w:r>
      <w:r w:rsidRPr="00E81C11">
        <w:rPr>
          <w:rFonts w:eastAsia="ＭＳ 明朝"/>
          <w:sz w:val="24"/>
          <w:szCs w:val="24"/>
          <w:lang w:eastAsia="ja-JP"/>
        </w:rPr>
        <w:t xml:space="preserve"> </w:t>
      </w:r>
    </w:p>
    <w:p w:rsidR="00A218C5" w:rsidRPr="00E81C11" w:rsidRDefault="00A218C5" w:rsidP="00A218C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Secretary: </w:t>
      </w:r>
      <w:r w:rsidR="00074060" w:rsidRPr="00E81C11">
        <w:rPr>
          <w:rFonts w:eastAsia="ＭＳ 明朝" w:hint="eastAsia"/>
          <w:sz w:val="24"/>
          <w:szCs w:val="24"/>
          <w:lang w:eastAsia="ja-JP"/>
        </w:rPr>
        <w:tab/>
        <w:t>Yoshihiro Arimoto</w:t>
      </w:r>
    </w:p>
    <w:p w:rsidR="00D53568" w:rsidRPr="00E81C11" w:rsidRDefault="00A218C5" w:rsidP="00D53568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Treasurer: </w:t>
      </w:r>
      <w:r w:rsidR="00641F6B"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/>
          <w:sz w:val="24"/>
          <w:szCs w:val="24"/>
          <w:lang w:eastAsia="ja-JP"/>
        </w:rPr>
        <w:t>Ryuji K</w:t>
      </w:r>
      <w:r w:rsidR="00C677EB" w:rsidRPr="00E81C11">
        <w:rPr>
          <w:rFonts w:eastAsia="ＭＳ 明朝" w:hint="eastAsia"/>
          <w:sz w:val="24"/>
          <w:szCs w:val="24"/>
          <w:lang w:eastAsia="ja-JP"/>
        </w:rPr>
        <w:t>ohno</w:t>
      </w:r>
      <w:r w:rsidRPr="00E81C11">
        <w:rPr>
          <w:rFonts w:eastAsia="ＭＳ 明朝"/>
          <w:sz w:val="24"/>
          <w:szCs w:val="24"/>
          <w:lang w:eastAsia="ja-JP"/>
        </w:rPr>
        <w:t xml:space="preserve"> </w:t>
      </w:r>
    </w:p>
    <w:p w:rsidR="00641F6B" w:rsidRPr="00E81C11" w:rsidRDefault="00641F6B" w:rsidP="00641F6B">
      <w:pPr>
        <w:ind w:left="562"/>
        <w:rPr>
          <w:b/>
          <w:sz w:val="24"/>
          <w:szCs w:val="24"/>
          <w:lang w:eastAsia="ja-JP"/>
        </w:rPr>
      </w:pPr>
      <w:r w:rsidRPr="00E81C11">
        <w:rPr>
          <w:rFonts w:hint="eastAsia"/>
          <w:b/>
          <w:sz w:val="24"/>
          <w:szCs w:val="24"/>
          <w:lang w:eastAsia="ja-JP"/>
        </w:rPr>
        <w:t>＜</w:t>
      </w:r>
      <w:r w:rsidRPr="00E81C11">
        <w:rPr>
          <w:b/>
          <w:sz w:val="24"/>
          <w:szCs w:val="24"/>
          <w:lang w:eastAsia="ja-JP"/>
        </w:rPr>
        <w:t>Executive</w:t>
      </w:r>
      <w:r w:rsidRPr="00E81C11">
        <w:rPr>
          <w:rFonts w:hint="eastAsia"/>
          <w:b/>
          <w:sz w:val="24"/>
          <w:szCs w:val="24"/>
          <w:lang w:eastAsia="ja-JP"/>
        </w:rPr>
        <w:t xml:space="preserve"> Committee </w:t>
      </w:r>
      <w:r w:rsidRPr="00E81C11">
        <w:rPr>
          <w:b/>
          <w:sz w:val="24"/>
          <w:szCs w:val="24"/>
          <w:lang w:eastAsia="ja-JP"/>
        </w:rPr>
        <w:t>Members</w:t>
      </w:r>
      <w:r w:rsidRPr="00E81C11">
        <w:rPr>
          <w:rFonts w:hint="eastAsia"/>
          <w:b/>
          <w:sz w:val="24"/>
          <w:szCs w:val="24"/>
          <w:lang w:eastAsia="ja-JP"/>
        </w:rPr>
        <w:t>＞</w:t>
      </w:r>
    </w:p>
    <w:p w:rsidR="00381E3B" w:rsidRPr="00E81C11" w:rsidRDefault="00074060" w:rsidP="00BF7CB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Michihiko Suhara</w:t>
      </w:r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Pr="00E81C11">
        <w:rPr>
          <w:rFonts w:eastAsia="ＭＳ 明朝" w:hint="eastAsia"/>
          <w:sz w:val="24"/>
          <w:szCs w:val="24"/>
          <w:lang w:eastAsia="ja-JP"/>
        </w:rPr>
        <w:t>Fumio Koyama</w:t>
      </w:r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Hiroyuki </w:t>
      </w:r>
      <w:proofErr w:type="spellStart"/>
      <w:r w:rsidRPr="00E81C11">
        <w:rPr>
          <w:rFonts w:eastAsia="ＭＳ 明朝" w:hint="eastAsia"/>
          <w:sz w:val="24"/>
          <w:szCs w:val="24"/>
          <w:lang w:eastAsia="ja-JP"/>
        </w:rPr>
        <w:t>Ohsaki</w:t>
      </w:r>
      <w:proofErr w:type="spellEnd"/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Pr="00E81C11">
        <w:rPr>
          <w:rFonts w:eastAsia="ＭＳ 明朝" w:hint="eastAsia"/>
          <w:sz w:val="24"/>
          <w:szCs w:val="24"/>
          <w:lang w:eastAsia="ja-JP"/>
        </w:rPr>
        <w:t>Shigehisa Arai</w:t>
      </w:r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</w:p>
    <w:p w:rsidR="00BF7CB5" w:rsidRPr="00E81C11" w:rsidRDefault="00381E3B" w:rsidP="00BF7CB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Seishi </w:t>
      </w:r>
      <w:r w:rsidR="00074060" w:rsidRPr="00E81C11">
        <w:rPr>
          <w:rFonts w:eastAsia="ＭＳ 明朝" w:hint="eastAsia"/>
          <w:sz w:val="24"/>
          <w:szCs w:val="24"/>
          <w:lang w:eastAsia="ja-JP"/>
        </w:rPr>
        <w:t>Takamura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="00074060" w:rsidRPr="00E81C11">
        <w:rPr>
          <w:rFonts w:eastAsia="ＭＳ 明朝" w:hint="eastAsia"/>
          <w:sz w:val="24"/>
          <w:szCs w:val="24"/>
          <w:lang w:eastAsia="ja-JP"/>
        </w:rPr>
        <w:t xml:space="preserve">Makoto </w:t>
      </w:r>
      <w:proofErr w:type="spellStart"/>
      <w:r w:rsidR="00074060" w:rsidRPr="00E81C11">
        <w:rPr>
          <w:rFonts w:eastAsia="ＭＳ 明朝" w:hint="eastAsia"/>
          <w:sz w:val="24"/>
          <w:szCs w:val="24"/>
          <w:lang w:eastAsia="ja-JP"/>
        </w:rPr>
        <w:t>Itami</w:t>
      </w:r>
      <w:proofErr w:type="spellEnd"/>
      <w:r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="00074060" w:rsidRPr="00E81C11">
        <w:rPr>
          <w:rFonts w:eastAsia="ＭＳ 明朝" w:hint="eastAsia"/>
          <w:sz w:val="24"/>
          <w:szCs w:val="24"/>
          <w:lang w:eastAsia="ja-JP"/>
        </w:rPr>
        <w:t>Isamu Chiba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, Yasuharu </w:t>
      </w:r>
      <w:proofErr w:type="spellStart"/>
      <w:r w:rsidRPr="00E81C11">
        <w:rPr>
          <w:rFonts w:eastAsia="ＭＳ 明朝" w:hint="eastAsia"/>
          <w:sz w:val="24"/>
          <w:szCs w:val="24"/>
          <w:lang w:eastAsia="ja-JP"/>
        </w:rPr>
        <w:t>Ohgo</w:t>
      </w:r>
      <w:proofErr w:type="spellEnd"/>
      <w:r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="00074060" w:rsidRPr="00E81C11">
        <w:rPr>
          <w:rFonts w:eastAsia="ＭＳ 明朝" w:hint="eastAsia"/>
          <w:sz w:val="24"/>
          <w:szCs w:val="24"/>
          <w:lang w:eastAsia="ja-JP"/>
        </w:rPr>
        <w:t xml:space="preserve">Kohei </w:t>
      </w:r>
      <w:proofErr w:type="spellStart"/>
      <w:r w:rsidR="00074060" w:rsidRPr="00E81C11">
        <w:rPr>
          <w:rFonts w:eastAsia="ＭＳ 明朝" w:hint="eastAsia"/>
          <w:sz w:val="24"/>
          <w:szCs w:val="24"/>
          <w:lang w:eastAsia="ja-JP"/>
        </w:rPr>
        <w:t>Habara</w:t>
      </w:r>
      <w:proofErr w:type="spellEnd"/>
    </w:p>
    <w:p w:rsidR="00BF7CB5" w:rsidRPr="00E81C11" w:rsidRDefault="00074060" w:rsidP="00BF7CB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Hideki Imai</w:t>
      </w:r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Makoto </w:t>
      </w:r>
      <w:proofErr w:type="spellStart"/>
      <w:r w:rsidRPr="00E81C11">
        <w:rPr>
          <w:rFonts w:eastAsia="ＭＳ 明朝" w:hint="eastAsia"/>
          <w:sz w:val="24"/>
          <w:szCs w:val="24"/>
          <w:lang w:eastAsia="ja-JP"/>
        </w:rPr>
        <w:t>Hanawa</w:t>
      </w:r>
      <w:proofErr w:type="spellEnd"/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="00BF7CB5" w:rsidRPr="00E81C11">
        <w:rPr>
          <w:rFonts w:eastAsia="ＭＳ 明朝" w:hint="eastAsia"/>
          <w:sz w:val="24"/>
          <w:szCs w:val="24"/>
          <w:lang w:eastAsia="ja-JP"/>
        </w:rPr>
        <w:t>Hideki Hashimoto</w:t>
      </w:r>
    </w:p>
    <w:p w:rsidR="00381E3B" w:rsidRPr="00E81C11" w:rsidRDefault="00381E3B" w:rsidP="00BF7CB5">
      <w:pPr>
        <w:ind w:left="562"/>
        <w:rPr>
          <w:rFonts w:eastAsiaTheme="minorEastAsia"/>
          <w:b/>
          <w:sz w:val="24"/>
          <w:lang w:eastAsia="ja-JP"/>
        </w:rPr>
      </w:pPr>
    </w:p>
    <w:p w:rsidR="00641F6B" w:rsidRPr="0051783F" w:rsidRDefault="00381E3B" w:rsidP="0051783F">
      <w:pPr>
        <w:jc w:val="both"/>
        <w:rPr>
          <w:rFonts w:eastAsiaTheme="minorEastAsia"/>
          <w:lang w:eastAsia="ja-JP"/>
        </w:rPr>
      </w:pPr>
      <w:r w:rsidRPr="00E81C11">
        <w:rPr>
          <w:b/>
          <w:sz w:val="24"/>
        </w:rPr>
        <w:lastRenderedPageBreak/>
        <w:t xml:space="preserve">A.1  Financial Report </w:t>
      </w:r>
      <w:r w:rsidRPr="00E81C11">
        <w:rPr>
          <w:rFonts w:eastAsia="ＭＳ 明朝" w:hAnsi="ＭＳ 明朝"/>
          <w:b/>
          <w:sz w:val="24"/>
          <w:lang w:eastAsia="ja-JP"/>
        </w:rPr>
        <w:t xml:space="preserve">　</w:t>
      </w:r>
      <w:r w:rsidRPr="00E81C11">
        <w:rPr>
          <w:rFonts w:eastAsia="ＭＳ 明朝"/>
          <w:b/>
          <w:sz w:val="24"/>
          <w:lang w:eastAsia="ja-JP"/>
        </w:rPr>
        <w:t>*See the Next Page</w:t>
      </w:r>
      <w:r w:rsidRPr="00E81C11">
        <w:rPr>
          <w:b/>
          <w:sz w:val="24"/>
        </w:rPr>
        <w:t xml:space="preserve"> </w:t>
      </w:r>
    </w:p>
    <w:bookmarkStart w:id="1" w:name="_MON_1422952066"/>
    <w:bookmarkEnd w:id="1"/>
    <w:p w:rsidR="001932DA" w:rsidRPr="00E81C11" w:rsidRDefault="003F0D20" w:rsidP="00183540">
      <w:pPr>
        <w:rPr>
          <w:b/>
          <w:sz w:val="32"/>
        </w:rPr>
      </w:pPr>
      <w:r w:rsidRPr="00E81C11">
        <w:rPr>
          <w:lang w:eastAsia="ja-JP"/>
        </w:rPr>
        <w:object w:dxaOrig="9091" w:dyaOrig="11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45pt;height:644.35pt" o:ole="">
            <v:imagedata r:id="rId9" o:title=""/>
          </v:shape>
          <o:OLEObject Type="Embed" ProgID="Excel.Sheet.8" ShapeID="_x0000_i1025" DrawAspect="Content" ObjectID="_1423407538" r:id="rId10"/>
        </w:object>
      </w:r>
    </w:p>
    <w:p w:rsidR="00F45780" w:rsidRDefault="00F45780">
      <w:pPr>
        <w:jc w:val="both"/>
        <w:rPr>
          <w:rFonts w:eastAsiaTheme="minorEastAsia"/>
          <w:b/>
          <w:sz w:val="32"/>
          <w:lang w:eastAsia="ja-JP"/>
        </w:rPr>
      </w:pPr>
    </w:p>
    <w:p w:rsidR="00F45780" w:rsidRDefault="00F45780">
      <w:pPr>
        <w:jc w:val="both"/>
        <w:rPr>
          <w:rFonts w:eastAsiaTheme="minorEastAsia"/>
          <w:b/>
          <w:sz w:val="32"/>
          <w:lang w:eastAsia="ja-JP"/>
        </w:rPr>
      </w:pPr>
    </w:p>
    <w:p w:rsidR="001932DA" w:rsidRPr="00E81C11" w:rsidRDefault="001932DA">
      <w:pPr>
        <w:jc w:val="both"/>
        <w:rPr>
          <w:b/>
          <w:sz w:val="28"/>
        </w:rPr>
      </w:pPr>
      <w:proofErr w:type="gramStart"/>
      <w:r w:rsidRPr="00E81C11">
        <w:rPr>
          <w:b/>
          <w:sz w:val="32"/>
        </w:rPr>
        <w:t>PART  B</w:t>
      </w:r>
      <w:proofErr w:type="gramEnd"/>
      <w:r w:rsidRPr="00E81C11">
        <w:rPr>
          <w:b/>
          <w:sz w:val="32"/>
        </w:rPr>
        <w:t xml:space="preserve">  -  </w:t>
      </w:r>
      <w:r w:rsidRPr="00E81C11">
        <w:rPr>
          <w:b/>
          <w:sz w:val="28"/>
        </w:rPr>
        <w:t>ORGANIZATIONAL ACTIVITIES</w:t>
      </w:r>
    </w:p>
    <w:p w:rsidR="001932DA" w:rsidRPr="00E81C11" w:rsidRDefault="001932DA">
      <w:pPr>
        <w:jc w:val="center"/>
        <w:rPr>
          <w:b/>
          <w:sz w:val="28"/>
        </w:rPr>
      </w:pPr>
    </w:p>
    <w:p w:rsidR="00052D56" w:rsidRPr="00E81C11" w:rsidRDefault="001932DA" w:rsidP="00052D56">
      <w:pPr>
        <w:jc w:val="both"/>
        <w:rPr>
          <w:rFonts w:eastAsia="ＭＳ 明朝"/>
          <w:b/>
          <w:sz w:val="24"/>
          <w:lang w:eastAsia="ja-JP"/>
        </w:rPr>
      </w:pPr>
      <w:r w:rsidRPr="00E81C11">
        <w:rPr>
          <w:b/>
          <w:sz w:val="24"/>
        </w:rPr>
        <w:t xml:space="preserve">B.1 Membership Development </w:t>
      </w:r>
      <w:r w:rsidR="00991BC3" w:rsidRPr="00E81C11">
        <w:rPr>
          <w:rFonts w:eastAsia="ＭＳ 明朝" w:hint="eastAsia"/>
          <w:b/>
          <w:sz w:val="24"/>
          <w:lang w:eastAsia="ja-JP"/>
        </w:rPr>
        <w:t>Activities</w:t>
      </w:r>
    </w:p>
    <w:p w:rsidR="009900BF" w:rsidRPr="00E81C11" w:rsidRDefault="009900BF" w:rsidP="009900BF">
      <w:pPr>
        <w:snapToGrid w:val="0"/>
        <w:spacing w:line="180" w:lineRule="atLeast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T</w:t>
      </w:r>
      <w:r w:rsidRPr="00E81C11">
        <w:rPr>
          <w:sz w:val="24"/>
          <w:szCs w:val="24"/>
        </w:rPr>
        <w:t>he Membership Development Committee made every effort to enhance membership</w:t>
      </w:r>
      <w:r w:rsidRPr="00E81C11">
        <w:rPr>
          <w:rFonts w:hint="eastAsia"/>
          <w:sz w:val="24"/>
          <w:szCs w:val="24"/>
        </w:rPr>
        <w:t>.</w:t>
      </w:r>
      <w:r w:rsidRPr="00E81C11">
        <w:rPr>
          <w:sz w:val="24"/>
          <w:szCs w:val="24"/>
        </w:rPr>
        <w:t xml:space="preserve"> The membership by grade is as follows:</w:t>
      </w:r>
    </w:p>
    <w:p w:rsidR="00052D56" w:rsidRPr="00E81C11" w:rsidRDefault="00052D56" w:rsidP="009900BF">
      <w:pPr>
        <w:snapToGrid w:val="0"/>
        <w:spacing w:line="180" w:lineRule="atLeast"/>
        <w:jc w:val="both"/>
        <w:rPr>
          <w:rFonts w:eastAsia="ＭＳ 明朝"/>
          <w:sz w:val="24"/>
          <w:szCs w:val="24"/>
          <w:lang w:eastAsia="ja-JP"/>
        </w:rPr>
      </w:pPr>
    </w:p>
    <w:p w:rsidR="009900BF" w:rsidRPr="00E81C11" w:rsidRDefault="009900BF" w:rsidP="009900BF">
      <w:p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sz w:val="24"/>
          <w:szCs w:val="24"/>
        </w:rPr>
        <w:tab/>
      </w:r>
      <w:r w:rsidRPr="00E81C11">
        <w:rPr>
          <w:sz w:val="24"/>
          <w:szCs w:val="24"/>
        </w:rPr>
        <w:tab/>
      </w:r>
      <w:r w:rsidRPr="00E81C11">
        <w:rPr>
          <w:sz w:val="24"/>
          <w:szCs w:val="24"/>
        </w:rPr>
        <w:tab/>
      </w:r>
      <w:r w:rsidRPr="00E81C11">
        <w:rPr>
          <w:sz w:val="24"/>
          <w:szCs w:val="24"/>
        </w:rPr>
        <w:tab/>
      </w:r>
      <w:r w:rsidRPr="00E81C11">
        <w:rPr>
          <w:sz w:val="24"/>
          <w:szCs w:val="24"/>
        </w:rPr>
        <w:tab/>
      </w:r>
      <w:r w:rsidRPr="00E81C11">
        <w:rPr>
          <w:sz w:val="24"/>
          <w:szCs w:val="24"/>
        </w:rPr>
        <w:tab/>
        <w:t xml:space="preserve">               </w:t>
      </w:r>
    </w:p>
    <w:tbl>
      <w:tblPr>
        <w:tblW w:w="0" w:type="auto"/>
        <w:jc w:val="center"/>
        <w:tblInd w:w="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0"/>
        <w:gridCol w:w="1701"/>
        <w:gridCol w:w="1701"/>
      </w:tblGrid>
      <w:tr w:rsidR="00E81C11" w:rsidRPr="00E81C11" w:rsidTr="00A062B5">
        <w:trPr>
          <w:trHeight w:val="300"/>
          <w:tblHeader/>
          <w:jc w:val="center"/>
        </w:trPr>
        <w:tc>
          <w:tcPr>
            <w:tcW w:w="2730" w:type="dxa"/>
            <w:tcBorders>
              <w:bottom w:val="single" w:sz="8" w:space="0" w:color="auto"/>
            </w:tcBorders>
            <w:vAlign w:val="center"/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Grade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Number</w:t>
            </w:r>
          </w:p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(12/31/20</w:t>
            </w: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1</w:t>
            </w:r>
            <w:r w:rsidR="00F45780">
              <w:rPr>
                <w:rFonts w:eastAsia="ＭＳ 明朝" w:hint="eastAsia"/>
                <w:sz w:val="24"/>
                <w:szCs w:val="24"/>
                <w:lang w:eastAsia="ja-JP"/>
              </w:rPr>
              <w:t>1</w:t>
            </w:r>
            <w:r w:rsidRPr="00E81C1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C4657D" w:rsidP="00A062B5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Number</w:t>
            </w:r>
          </w:p>
          <w:p w:rsidR="00C4657D" w:rsidRPr="00E81C11" w:rsidRDefault="00C4657D" w:rsidP="00A062B5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(12/31/20</w:t>
            </w:r>
            <w:r w:rsidRPr="00E81C11">
              <w:rPr>
                <w:rFonts w:eastAsiaTheme="minorEastAsia" w:hint="eastAsia"/>
                <w:sz w:val="24"/>
                <w:szCs w:val="24"/>
                <w:lang w:eastAsia="ja-JP"/>
              </w:rPr>
              <w:t>1</w:t>
            </w:r>
            <w:r w:rsidR="00F45780">
              <w:rPr>
                <w:rFonts w:eastAsiaTheme="minorEastAsia" w:hint="eastAsia"/>
                <w:sz w:val="24"/>
                <w:szCs w:val="24"/>
                <w:lang w:eastAsia="ja-JP"/>
              </w:rPr>
              <w:t>2</w:t>
            </w:r>
            <w:r w:rsidRPr="00E81C11">
              <w:rPr>
                <w:sz w:val="24"/>
                <w:szCs w:val="24"/>
              </w:rPr>
              <w:t>)</w:t>
            </w:r>
          </w:p>
        </w:tc>
      </w:tr>
      <w:tr w:rsidR="00E81C11" w:rsidRPr="00E81C11" w:rsidTr="00A062B5">
        <w:trPr>
          <w:trHeight w:val="300"/>
          <w:tblHeader/>
          <w:jc w:val="center"/>
        </w:trPr>
        <w:tc>
          <w:tcPr>
            <w:tcW w:w="2730" w:type="dxa"/>
            <w:tcBorders>
              <w:bottom w:val="single" w:sz="8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Life Fellow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F45780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132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1C00B6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148</w:t>
            </w:r>
          </w:p>
        </w:tc>
      </w:tr>
      <w:tr w:rsidR="00E81C11" w:rsidRPr="00E81C11" w:rsidTr="00A062B5">
        <w:trPr>
          <w:trHeight w:val="300"/>
          <w:tblHeader/>
          <w:jc w:val="center"/>
        </w:trPr>
        <w:tc>
          <w:tcPr>
            <w:tcW w:w="2730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  </w:t>
            </w:r>
            <w:r w:rsidRPr="00E81C11">
              <w:rPr>
                <w:rFonts w:hint="eastAsia"/>
                <w:sz w:val="24"/>
                <w:szCs w:val="24"/>
              </w:rPr>
              <w:t xml:space="preserve"> </w:t>
            </w:r>
            <w:r w:rsidRPr="00E81C11">
              <w:rPr>
                <w:sz w:val="24"/>
                <w:szCs w:val="24"/>
              </w:rPr>
              <w:t>Fellow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F45780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203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1C00B6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195</w:t>
            </w:r>
          </w:p>
        </w:tc>
      </w:tr>
      <w:tr w:rsidR="00E81C11" w:rsidRPr="00E81C11" w:rsidTr="00A062B5">
        <w:trPr>
          <w:trHeight w:val="300"/>
          <w:tblHeader/>
          <w:jc w:val="center"/>
        </w:trPr>
        <w:tc>
          <w:tcPr>
            <w:tcW w:w="2730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Life Senior Member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F45780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1C00B6" w:rsidP="00A062B5">
            <w:pPr>
              <w:snapToGrid w:val="0"/>
              <w:spacing w:line="180" w:lineRule="atLeast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sz w:val="24"/>
                <w:szCs w:val="24"/>
                <w:lang w:eastAsia="ja-JP"/>
              </w:rPr>
              <w:t>63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  </w:t>
            </w:r>
            <w:r w:rsidRPr="00E81C11">
              <w:rPr>
                <w:rFonts w:hint="eastAsia"/>
                <w:sz w:val="24"/>
                <w:szCs w:val="24"/>
              </w:rPr>
              <w:t xml:space="preserve"> </w:t>
            </w:r>
            <w:r w:rsidRPr="00E81C11">
              <w:rPr>
                <w:sz w:val="24"/>
                <w:szCs w:val="24"/>
              </w:rPr>
              <w:t>Senior Member</w:t>
            </w:r>
          </w:p>
        </w:tc>
        <w:tc>
          <w:tcPr>
            <w:tcW w:w="1701" w:type="dxa"/>
          </w:tcPr>
          <w:p w:rsidR="00C4657D" w:rsidRPr="00E81C11" w:rsidRDefault="00F45780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438</w:t>
            </w:r>
          </w:p>
        </w:tc>
        <w:tc>
          <w:tcPr>
            <w:tcW w:w="1701" w:type="dxa"/>
          </w:tcPr>
          <w:p w:rsidR="001C00B6" w:rsidRPr="00E81C11" w:rsidRDefault="001C00B6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448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　</w:t>
            </w:r>
            <w:r w:rsidRPr="00E81C11">
              <w:rPr>
                <w:sz w:val="24"/>
                <w:szCs w:val="24"/>
              </w:rPr>
              <w:t>Life Member</w:t>
            </w:r>
          </w:p>
        </w:tc>
        <w:tc>
          <w:tcPr>
            <w:tcW w:w="1701" w:type="dxa"/>
          </w:tcPr>
          <w:p w:rsidR="00C4657D" w:rsidRPr="00E81C11" w:rsidRDefault="00F45780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197</w:t>
            </w:r>
          </w:p>
        </w:tc>
        <w:tc>
          <w:tcPr>
            <w:tcW w:w="1701" w:type="dxa"/>
          </w:tcPr>
          <w:p w:rsidR="00C4657D" w:rsidRPr="00E81C11" w:rsidRDefault="001C00B6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206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  <w:tcBorders>
              <w:bottom w:val="nil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  </w:t>
            </w:r>
            <w:r w:rsidRPr="00E81C11">
              <w:rPr>
                <w:rFonts w:hint="eastAsia"/>
                <w:sz w:val="24"/>
                <w:szCs w:val="24"/>
              </w:rPr>
              <w:t xml:space="preserve"> </w:t>
            </w:r>
            <w:r w:rsidRPr="00E81C11"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tcBorders>
              <w:bottom w:val="nil"/>
            </w:tcBorders>
          </w:tcPr>
          <w:p w:rsidR="00C4657D" w:rsidRPr="00E81C11" w:rsidRDefault="00F45780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5603</w:t>
            </w:r>
          </w:p>
        </w:tc>
        <w:tc>
          <w:tcPr>
            <w:tcW w:w="1701" w:type="dxa"/>
            <w:tcBorders>
              <w:bottom w:val="nil"/>
            </w:tcBorders>
          </w:tcPr>
          <w:p w:rsidR="00142410" w:rsidRPr="00E81C11" w:rsidRDefault="001C00B6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5753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  <w:tcBorders>
              <w:bottom w:val="nil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  </w:t>
            </w:r>
            <w:r w:rsidRPr="00E81C11">
              <w:rPr>
                <w:rFonts w:hint="eastAsia"/>
                <w:sz w:val="24"/>
                <w:szCs w:val="24"/>
              </w:rPr>
              <w:t xml:space="preserve"> </w:t>
            </w:r>
            <w:r w:rsidRPr="00E81C11">
              <w:rPr>
                <w:sz w:val="24"/>
                <w:szCs w:val="24"/>
              </w:rPr>
              <w:t>Associate</w:t>
            </w:r>
          </w:p>
        </w:tc>
        <w:tc>
          <w:tcPr>
            <w:tcW w:w="1701" w:type="dxa"/>
            <w:tcBorders>
              <w:bottom w:val="nil"/>
            </w:tcBorders>
          </w:tcPr>
          <w:p w:rsidR="00C4657D" w:rsidRPr="00E81C11" w:rsidRDefault="00F45780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416</w:t>
            </w:r>
          </w:p>
        </w:tc>
        <w:tc>
          <w:tcPr>
            <w:tcW w:w="1701" w:type="dxa"/>
            <w:tcBorders>
              <w:bottom w:val="nil"/>
            </w:tcBorders>
          </w:tcPr>
          <w:p w:rsidR="00C4657D" w:rsidRPr="00E81C11" w:rsidRDefault="001C00B6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372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  <w:tcBorders>
              <w:bottom w:val="single" w:sz="8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  </w:t>
            </w:r>
            <w:r w:rsidRPr="00E81C11">
              <w:rPr>
                <w:rFonts w:hint="eastAsia"/>
                <w:sz w:val="24"/>
                <w:szCs w:val="24"/>
              </w:rPr>
              <w:t xml:space="preserve"> </w:t>
            </w:r>
            <w:r w:rsidRPr="00E81C11">
              <w:rPr>
                <w:sz w:val="24"/>
                <w:szCs w:val="24"/>
              </w:rPr>
              <w:t>Student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F45780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713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1C00B6" w:rsidRPr="00E81C11" w:rsidRDefault="001C00B6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800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  <w:tcBorders>
              <w:bottom w:val="single" w:sz="8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　</w:t>
            </w:r>
            <w:r w:rsidRPr="00E81C11">
              <w:rPr>
                <w:sz w:val="24"/>
                <w:szCs w:val="24"/>
              </w:rPr>
              <w:t>Others(HM, PM, LA)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F45780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1C00B6" w:rsidP="00A062B5">
            <w:pPr>
              <w:snapToGrid w:val="0"/>
              <w:spacing w:line="180" w:lineRule="atLeast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sz w:val="24"/>
                <w:szCs w:val="24"/>
                <w:lang w:eastAsia="ja-JP"/>
              </w:rPr>
              <w:t>2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  <w:tcBorders>
              <w:top w:val="nil"/>
              <w:bottom w:val="single" w:sz="4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b/>
                <w:sz w:val="24"/>
                <w:szCs w:val="24"/>
              </w:rPr>
            </w:pPr>
            <w:r w:rsidRPr="00E81C1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4657D" w:rsidRPr="00E81C11" w:rsidRDefault="00F45780" w:rsidP="009900BF">
            <w:pPr>
              <w:snapToGrid w:val="0"/>
              <w:spacing w:line="180" w:lineRule="atLeast"/>
              <w:jc w:val="both"/>
              <w:rPr>
                <w:rFonts w:eastAsia="ＭＳ 明朝"/>
                <w:b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 w:val="24"/>
                <w:szCs w:val="24"/>
                <w:lang w:eastAsia="ja-JP"/>
              </w:rPr>
              <w:t>7763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C00B6" w:rsidRPr="00E81C11" w:rsidRDefault="001C00B6" w:rsidP="00A062B5">
            <w:pPr>
              <w:snapToGrid w:val="0"/>
              <w:spacing w:line="180" w:lineRule="atLeast"/>
              <w:jc w:val="both"/>
              <w:rPr>
                <w:rFonts w:eastAsia="ＭＳ 明朝"/>
                <w:b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 w:val="24"/>
                <w:szCs w:val="24"/>
                <w:lang w:eastAsia="ja-JP"/>
              </w:rPr>
              <w:t>7897</w:t>
            </w:r>
          </w:p>
        </w:tc>
      </w:tr>
    </w:tbl>
    <w:p w:rsidR="00052D56" w:rsidRPr="00E81C11" w:rsidRDefault="008C78C3" w:rsidP="00991BC3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*The Tokyo Section is </w:t>
      </w:r>
      <w:r w:rsidRPr="00E81C11">
        <w:rPr>
          <w:rFonts w:eastAsia="ＭＳ 明朝"/>
          <w:sz w:val="24"/>
          <w:szCs w:val="24"/>
          <w:lang w:eastAsia="ja-JP"/>
        </w:rPr>
        <w:t>fifth largest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/>
          <w:sz w:val="24"/>
          <w:szCs w:val="24"/>
          <w:lang w:eastAsia="ja-JP"/>
        </w:rPr>
        <w:t>section</w:t>
      </w:r>
      <w:r w:rsidR="004F7DE8">
        <w:rPr>
          <w:rFonts w:eastAsia="ＭＳ 明朝" w:hint="eastAsia"/>
          <w:sz w:val="24"/>
          <w:szCs w:val="24"/>
          <w:lang w:eastAsia="ja-JP"/>
        </w:rPr>
        <w:t xml:space="preserve"> </w:t>
      </w:r>
      <w:r w:rsidR="00226E56">
        <w:rPr>
          <w:rFonts w:eastAsia="ＭＳ 明朝" w:hint="eastAsia"/>
          <w:sz w:val="24"/>
          <w:szCs w:val="24"/>
          <w:lang w:eastAsia="ja-JP"/>
        </w:rPr>
        <w:t>in the all sections</w:t>
      </w:r>
      <w:r w:rsidR="004F7DE8">
        <w:rPr>
          <w:rFonts w:eastAsia="ＭＳ 明朝" w:hint="eastAsia"/>
          <w:sz w:val="24"/>
          <w:szCs w:val="24"/>
          <w:lang w:eastAsia="ja-JP"/>
        </w:rPr>
        <w:t>, second largest in R10.</w:t>
      </w:r>
    </w:p>
    <w:p w:rsidR="00052D56" w:rsidRPr="00E81C11" w:rsidRDefault="00052D56" w:rsidP="00991BC3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</w:p>
    <w:p w:rsidR="00052D56" w:rsidRPr="00E81C11" w:rsidRDefault="004235EC" w:rsidP="00540E0E">
      <w:pPr>
        <w:numPr>
          <w:ilvl w:val="0"/>
          <w:numId w:val="18"/>
        </w:numPr>
        <w:snapToGrid w:val="0"/>
        <w:spacing w:line="180" w:lineRule="atLeast"/>
        <w:jc w:val="both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  <w:lang w:eastAsia="ja-JP"/>
        </w:rPr>
        <w:t>13</w:t>
      </w:r>
      <w:r w:rsidR="00540E0E" w:rsidRPr="00E81C11">
        <w:rPr>
          <w:sz w:val="24"/>
          <w:szCs w:val="24"/>
        </w:rPr>
        <w:t xml:space="preserve">members were newly selected as IEEE fellows from Tokyo Section </w:t>
      </w:r>
      <w:r>
        <w:rPr>
          <w:rFonts w:eastAsia="ＭＳ 明朝" w:hint="eastAsia"/>
          <w:sz w:val="24"/>
          <w:szCs w:val="24"/>
          <w:lang w:eastAsia="ja-JP"/>
        </w:rPr>
        <w:t>in 2012</w:t>
      </w:r>
      <w:r w:rsidR="00540E0E" w:rsidRPr="00E81C11">
        <w:rPr>
          <w:rFonts w:eastAsia="ＭＳ 明朝" w:hint="eastAsia"/>
          <w:sz w:val="24"/>
          <w:szCs w:val="24"/>
          <w:lang w:eastAsia="ja-JP"/>
        </w:rPr>
        <w:t>.</w:t>
      </w:r>
    </w:p>
    <w:p w:rsidR="00540E0E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1.  </w:t>
      </w:r>
      <w:r w:rsidR="001C00B6" w:rsidRPr="001C00B6">
        <w:rPr>
          <w:rFonts w:eastAsia="ＭＳ 明朝"/>
          <w:sz w:val="24"/>
          <w:szCs w:val="24"/>
          <w:lang w:eastAsia="ja-JP"/>
        </w:rPr>
        <w:t>Masahiro Asada</w:t>
      </w:r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2.  </w:t>
      </w:r>
      <w:proofErr w:type="spellStart"/>
      <w:r w:rsidR="001C00B6" w:rsidRPr="001C00B6">
        <w:rPr>
          <w:rFonts w:eastAsia="ＭＳ 明朝"/>
          <w:sz w:val="24"/>
          <w:szCs w:val="24"/>
          <w:lang w:eastAsia="ja-JP"/>
        </w:rPr>
        <w:t>Masakatsu</w:t>
      </w:r>
      <w:proofErr w:type="spellEnd"/>
      <w:r w:rsidR="001C00B6" w:rsidRPr="001C00B6">
        <w:rPr>
          <w:rFonts w:eastAsia="ＭＳ 明朝"/>
          <w:sz w:val="24"/>
          <w:szCs w:val="24"/>
          <w:lang w:eastAsia="ja-JP"/>
        </w:rPr>
        <w:t xml:space="preserve"> George </w:t>
      </w:r>
      <w:proofErr w:type="spellStart"/>
      <w:r w:rsidR="001C00B6" w:rsidRPr="001C00B6">
        <w:rPr>
          <w:rFonts w:eastAsia="ＭＳ 明朝"/>
          <w:sz w:val="24"/>
          <w:szCs w:val="24"/>
          <w:lang w:eastAsia="ja-JP"/>
        </w:rPr>
        <w:t>Fujie</w:t>
      </w:r>
      <w:proofErr w:type="spellEnd"/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3.  </w:t>
      </w:r>
      <w:proofErr w:type="spellStart"/>
      <w:r w:rsidR="001C00B6" w:rsidRPr="001C00B6">
        <w:rPr>
          <w:rFonts w:eastAsia="ＭＳ 明朝"/>
          <w:sz w:val="24"/>
          <w:szCs w:val="24"/>
          <w:lang w:eastAsia="ja-JP"/>
        </w:rPr>
        <w:t>Kunihiko</w:t>
      </w:r>
      <w:proofErr w:type="spellEnd"/>
      <w:r w:rsidR="001C00B6" w:rsidRPr="001C00B6">
        <w:rPr>
          <w:rFonts w:eastAsia="ＭＳ 明朝"/>
          <w:sz w:val="24"/>
          <w:szCs w:val="24"/>
          <w:lang w:eastAsia="ja-JP"/>
        </w:rPr>
        <w:t xml:space="preserve"> Hidaka</w:t>
      </w:r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4.  </w:t>
      </w:r>
      <w:proofErr w:type="spellStart"/>
      <w:r w:rsidR="001C00B6" w:rsidRPr="001C00B6">
        <w:rPr>
          <w:rFonts w:eastAsia="ＭＳ 明朝"/>
          <w:sz w:val="24"/>
          <w:szCs w:val="24"/>
          <w:lang w:eastAsia="ja-JP"/>
        </w:rPr>
        <w:t>Jiro</w:t>
      </w:r>
      <w:proofErr w:type="spellEnd"/>
      <w:r w:rsidR="001C00B6" w:rsidRPr="001C00B6">
        <w:rPr>
          <w:rFonts w:eastAsia="ＭＳ 明朝"/>
          <w:sz w:val="24"/>
          <w:szCs w:val="24"/>
          <w:lang w:eastAsia="ja-JP"/>
        </w:rPr>
        <w:t xml:space="preserve"> </w:t>
      </w:r>
      <w:proofErr w:type="spellStart"/>
      <w:r w:rsidR="001C00B6" w:rsidRPr="001C00B6">
        <w:rPr>
          <w:rFonts w:eastAsia="ＭＳ 明朝"/>
          <w:sz w:val="24"/>
          <w:szCs w:val="24"/>
          <w:lang w:eastAsia="ja-JP"/>
        </w:rPr>
        <w:t>Hirokawa</w:t>
      </w:r>
      <w:proofErr w:type="spellEnd"/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5.  </w:t>
      </w:r>
      <w:r w:rsidR="001C00B6" w:rsidRPr="001C00B6">
        <w:rPr>
          <w:rFonts w:eastAsia="ＭＳ 明朝"/>
          <w:sz w:val="24"/>
          <w:szCs w:val="24"/>
          <w:lang w:eastAsia="ja-JP"/>
        </w:rPr>
        <w:t>Takashi Ito</w:t>
      </w:r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6.  </w:t>
      </w:r>
      <w:r w:rsidR="001C00B6" w:rsidRPr="001C00B6">
        <w:rPr>
          <w:rFonts w:eastAsia="ＭＳ 明朝"/>
          <w:sz w:val="24"/>
          <w:szCs w:val="24"/>
          <w:lang w:eastAsia="ja-JP"/>
        </w:rPr>
        <w:t>Ryuji Kohno</w:t>
      </w:r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7.  </w:t>
      </w:r>
      <w:r w:rsidR="001C00B6" w:rsidRPr="001C00B6">
        <w:rPr>
          <w:rFonts w:eastAsia="ＭＳ 明朝"/>
          <w:sz w:val="24"/>
          <w:szCs w:val="24"/>
          <w:lang w:eastAsia="ja-JP"/>
        </w:rPr>
        <w:t>Yuichi Matsushima</w:t>
      </w:r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8.  </w:t>
      </w:r>
      <w:r w:rsidR="001C00B6" w:rsidRPr="001C00B6">
        <w:rPr>
          <w:rFonts w:eastAsia="ＭＳ 明朝"/>
          <w:sz w:val="24"/>
          <w:szCs w:val="24"/>
          <w:lang w:eastAsia="ja-JP"/>
        </w:rPr>
        <w:t xml:space="preserve">Tetsuya </w:t>
      </w:r>
      <w:proofErr w:type="spellStart"/>
      <w:r w:rsidR="001C00B6" w:rsidRPr="001C00B6">
        <w:rPr>
          <w:rFonts w:eastAsia="ＭＳ 明朝"/>
          <w:sz w:val="24"/>
          <w:szCs w:val="24"/>
          <w:lang w:eastAsia="ja-JP"/>
        </w:rPr>
        <w:t>Mizumoto</w:t>
      </w:r>
      <w:proofErr w:type="spellEnd"/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9.  </w:t>
      </w:r>
      <w:proofErr w:type="spellStart"/>
      <w:r w:rsidR="001C00B6" w:rsidRPr="001C00B6">
        <w:rPr>
          <w:rFonts w:eastAsia="ＭＳ 明朝"/>
          <w:sz w:val="24"/>
          <w:szCs w:val="24"/>
          <w:lang w:eastAsia="ja-JP"/>
        </w:rPr>
        <w:t>Tohru</w:t>
      </w:r>
      <w:proofErr w:type="spellEnd"/>
      <w:r w:rsidR="001C00B6" w:rsidRPr="001C00B6">
        <w:rPr>
          <w:rFonts w:eastAsia="ＭＳ 明朝"/>
          <w:sz w:val="24"/>
          <w:szCs w:val="24"/>
          <w:lang w:eastAsia="ja-JP"/>
        </w:rPr>
        <w:t xml:space="preserve"> </w:t>
      </w:r>
      <w:proofErr w:type="spellStart"/>
      <w:r w:rsidR="001C00B6" w:rsidRPr="001C00B6">
        <w:rPr>
          <w:rFonts w:eastAsia="ＭＳ 明朝"/>
          <w:sz w:val="24"/>
          <w:szCs w:val="24"/>
          <w:lang w:eastAsia="ja-JP"/>
        </w:rPr>
        <w:t>Mogami</w:t>
      </w:r>
      <w:proofErr w:type="spellEnd"/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10. </w:t>
      </w:r>
      <w:proofErr w:type="spellStart"/>
      <w:r w:rsidR="001C00B6" w:rsidRPr="001C00B6">
        <w:rPr>
          <w:rFonts w:eastAsia="ＭＳ 明朝"/>
          <w:sz w:val="24"/>
          <w:szCs w:val="24"/>
          <w:lang w:eastAsia="ja-JP"/>
        </w:rPr>
        <w:t>Shunri</w:t>
      </w:r>
      <w:proofErr w:type="spellEnd"/>
      <w:r w:rsidR="001C00B6" w:rsidRPr="001C00B6">
        <w:rPr>
          <w:rFonts w:eastAsia="ＭＳ 明朝"/>
          <w:sz w:val="24"/>
          <w:szCs w:val="24"/>
          <w:lang w:eastAsia="ja-JP"/>
        </w:rPr>
        <w:t xml:space="preserve"> Oda</w:t>
      </w:r>
    </w:p>
    <w:p w:rsidR="00540E0E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11. </w:t>
      </w:r>
      <w:r w:rsidR="001C00B6" w:rsidRPr="001C00B6">
        <w:rPr>
          <w:rFonts w:eastAsia="ＭＳ 明朝"/>
          <w:sz w:val="24"/>
          <w:szCs w:val="24"/>
          <w:lang w:eastAsia="ja-JP"/>
        </w:rPr>
        <w:t xml:space="preserve">Koji </w:t>
      </w:r>
      <w:proofErr w:type="spellStart"/>
      <w:r w:rsidR="001C00B6" w:rsidRPr="001C00B6">
        <w:rPr>
          <w:rFonts w:eastAsia="ＭＳ 明朝"/>
          <w:sz w:val="24"/>
          <w:szCs w:val="24"/>
          <w:lang w:eastAsia="ja-JP"/>
        </w:rPr>
        <w:t>Sakui</w:t>
      </w:r>
      <w:proofErr w:type="spellEnd"/>
    </w:p>
    <w:p w:rsidR="001C00B6" w:rsidRDefault="001C00B6" w:rsidP="001C00B6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12. </w:t>
      </w:r>
      <w:r w:rsidRPr="001C00B6">
        <w:rPr>
          <w:rFonts w:eastAsia="ＭＳ 明朝"/>
          <w:sz w:val="24"/>
          <w:szCs w:val="24"/>
          <w:lang w:eastAsia="ja-JP"/>
        </w:rPr>
        <w:t>Ichiro Tai</w:t>
      </w:r>
    </w:p>
    <w:p w:rsidR="001C00B6" w:rsidRPr="00E81C11" w:rsidRDefault="001C00B6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13. </w:t>
      </w:r>
      <w:proofErr w:type="spellStart"/>
      <w:r w:rsidRPr="001C00B6">
        <w:rPr>
          <w:rFonts w:eastAsia="ＭＳ 明朝"/>
          <w:sz w:val="24"/>
          <w:szCs w:val="24"/>
          <w:lang w:eastAsia="ja-JP"/>
        </w:rPr>
        <w:t>Junji</w:t>
      </w:r>
      <w:proofErr w:type="spellEnd"/>
      <w:r w:rsidRPr="001C00B6">
        <w:rPr>
          <w:rFonts w:eastAsia="ＭＳ 明朝"/>
          <w:sz w:val="24"/>
          <w:szCs w:val="24"/>
          <w:lang w:eastAsia="ja-JP"/>
        </w:rPr>
        <w:t xml:space="preserve"> Yamauchi</w:t>
      </w:r>
    </w:p>
    <w:p w:rsidR="00052D56" w:rsidRPr="00E81C11" w:rsidRDefault="00052D56" w:rsidP="00991BC3">
      <w:pPr>
        <w:snapToGrid w:val="0"/>
        <w:spacing w:line="180" w:lineRule="atLeast"/>
        <w:ind w:left="360"/>
        <w:jc w:val="both"/>
        <w:rPr>
          <w:rFonts w:eastAsiaTheme="minorEastAsia"/>
          <w:sz w:val="24"/>
          <w:szCs w:val="24"/>
          <w:lang w:eastAsia="ja-JP"/>
        </w:rPr>
      </w:pPr>
    </w:p>
    <w:p w:rsidR="00991BC3" w:rsidRPr="00E81C11" w:rsidRDefault="00991BC3" w:rsidP="00991BC3">
      <w:pPr>
        <w:jc w:val="both"/>
        <w:rPr>
          <w:b/>
          <w:sz w:val="24"/>
        </w:rPr>
      </w:pPr>
      <w:r w:rsidRPr="00E81C11">
        <w:rPr>
          <w:b/>
          <w:sz w:val="24"/>
          <w:szCs w:val="24"/>
        </w:rPr>
        <w:t xml:space="preserve">B.2 </w:t>
      </w:r>
      <w:r w:rsidRPr="00E81C11">
        <w:rPr>
          <w:b/>
          <w:sz w:val="24"/>
        </w:rPr>
        <w:t>Chapter Activities</w:t>
      </w:r>
    </w:p>
    <w:p w:rsidR="00586257" w:rsidRPr="00E81C11" w:rsidRDefault="00586257" w:rsidP="00586257">
      <w:pPr>
        <w:ind w:firstLineChars="100" w:firstLine="241"/>
        <w:jc w:val="both"/>
        <w:rPr>
          <w:rFonts w:ascii="ＭＳ Ｐゴシック" w:eastAsia="ＭＳ Ｐゴシック" w:hAnsi="Century" w:cs="ＭＳ Ｐゴシック"/>
          <w:lang w:eastAsia="ja-JP"/>
        </w:rPr>
      </w:pPr>
      <w:r w:rsidRPr="00E81C11">
        <w:rPr>
          <w:rFonts w:eastAsia="ＭＳ 明朝" w:hint="eastAsia"/>
          <w:b/>
          <w:sz w:val="24"/>
          <w:lang w:eastAsia="ja-JP"/>
        </w:rPr>
        <w:t>37</w:t>
      </w:r>
      <w:r w:rsidR="00CC6BFD" w:rsidRPr="00E81C11">
        <w:rPr>
          <w:sz w:val="24"/>
        </w:rPr>
        <w:t xml:space="preserve"> Society Chapters now belong to the Japan Council and </w:t>
      </w:r>
      <w:r w:rsidR="001B0D0E" w:rsidRPr="00E81C11">
        <w:rPr>
          <w:rFonts w:eastAsia="ＭＳ 明朝" w:hint="eastAsia"/>
          <w:sz w:val="24"/>
          <w:lang w:eastAsia="ja-JP"/>
        </w:rPr>
        <w:t>21</w:t>
      </w:r>
      <w:r w:rsidR="00CC6BFD" w:rsidRPr="00E81C11">
        <w:rPr>
          <w:sz w:val="24"/>
        </w:rPr>
        <w:t xml:space="preserve"> Chapters belong to Sections.  Move to establish Chapters in each Section is progressing.  Tokyo Section cooperates with Japan Council Chapter Operations Committee to encourage new formation of local Chapters.</w:t>
      </w:r>
      <w:r w:rsidR="001E019F" w:rsidRPr="00E81C11">
        <w:rPr>
          <w:rFonts w:ascii="ＭＳ Ｐゴシック" w:eastAsia="ＭＳ Ｐゴシック" w:hAnsi="Century" w:cs="ＭＳ Ｐゴシック"/>
          <w:lang w:eastAsia="ja-JP"/>
        </w:rPr>
        <w:t xml:space="preserve"> </w:t>
      </w:r>
    </w:p>
    <w:p w:rsidR="00BC7ED9" w:rsidRPr="00E81C11" w:rsidRDefault="001E019F" w:rsidP="00586257">
      <w:pPr>
        <w:ind w:firstLineChars="100" w:firstLine="240"/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>37</w:t>
      </w:r>
      <w:r w:rsidRPr="00E81C11">
        <w:rPr>
          <w:sz w:val="24"/>
        </w:rPr>
        <w:t xml:space="preserve"> Societies (Society Codes) </w:t>
      </w:r>
      <w:r w:rsidR="00586257" w:rsidRPr="00E81C11">
        <w:rPr>
          <w:rFonts w:eastAsiaTheme="minorEastAsia" w:hint="eastAsia"/>
          <w:sz w:val="24"/>
          <w:lang w:eastAsia="ja-JP"/>
        </w:rPr>
        <w:t>are</w:t>
      </w:r>
      <w:r w:rsidR="00C677EB" w:rsidRPr="00E81C11">
        <w:rPr>
          <w:rFonts w:eastAsia="ＭＳ 明朝" w:hint="eastAsia"/>
          <w:sz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lang w:eastAsia="ja-JP"/>
        </w:rPr>
        <w:t xml:space="preserve">as </w:t>
      </w:r>
      <w:r w:rsidRPr="00E81C11">
        <w:rPr>
          <w:rFonts w:eastAsia="ＭＳ 明朝"/>
          <w:sz w:val="24"/>
          <w:lang w:eastAsia="ja-JP"/>
        </w:rPr>
        <w:t>follows</w:t>
      </w:r>
      <w:r w:rsidR="00C677EB" w:rsidRPr="00E81C11">
        <w:rPr>
          <w:rFonts w:eastAsia="ＭＳ 明朝" w:hint="eastAsia"/>
          <w:sz w:val="24"/>
          <w:lang w:eastAsia="ja-JP"/>
        </w:rPr>
        <w:t>:</w:t>
      </w:r>
    </w:p>
    <w:p w:rsidR="001F64AE" w:rsidRPr="00E81C11" w:rsidRDefault="001F64AE" w:rsidP="00BC7ED9">
      <w:pPr>
        <w:jc w:val="both"/>
        <w:rPr>
          <w:rFonts w:eastAsia="ＭＳ 明朝"/>
          <w:sz w:val="24"/>
          <w:lang w:eastAsia="ja-JP"/>
        </w:rPr>
      </w:pP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Signal Processing Society (SP-01)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Broadcast Technology (BT-02)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Antennas &amp; Propagation (AP-03)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Circuits &amp; Systems (CAS-04)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lastRenderedPageBreak/>
        <w:t>Nuclear &amp; Plasma Sciences (NPS-05)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Vehicular Technology Society (VT-06)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Reliability (RL-07)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Consumer Electronics (CE-08)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Instrumentation &amp; Measurement (IM-09)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Aerospace and Electronic Systems (AES-10)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Computational Intelligence (CIS-11)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Information Theory (IT-12)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Industrial Electronics (IE-13)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Technology Management Council(TM-14)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Electron Devices Society (ED-15)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Computer (COMP-16)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Microwave Theory &amp; Techniques (MTT-17)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Engineering in Medicine &amp; Biology (EMB-18)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Communications (COMM-19)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Ultrasonics, Ferroelectrics &amp; Frequency Control (UFFC -20)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Components, Packaging &amp; Manufacturing Technology (CPMT-21)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Oceanic Engineering (OE-22)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Control Systems (CS-23)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Robotics and Automation (RA-24)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Education (E-25)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Professional Communication (PC-26)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Electromagnetic Compatibility (EMC-27)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Systems, Man &amp; Cybernetics (SMC-28)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Geoscience &amp; Remote Sensing (GRS-29)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Society on Social Implications of Technology (SIT-30)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Power &amp; Energy (PE-31)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Dielectrics &amp; Electrical Insulation (DEI-32)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Magnetics (MAG-33)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Industry Applications (IA-34)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Power Electronics (PEL-35)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Photonics (Formerly LEOS) (PHOT-36)</w:t>
      </w:r>
    </w:p>
    <w:p w:rsidR="00BC7ED9" w:rsidRDefault="00BC7ED9" w:rsidP="00CC6BFD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Solid-State Circuits (SSC-37)</w:t>
      </w:r>
    </w:p>
    <w:p w:rsidR="005D73CE" w:rsidRPr="00E81C11" w:rsidRDefault="005D73CE" w:rsidP="00CC6BFD">
      <w:pPr>
        <w:jc w:val="both"/>
        <w:rPr>
          <w:rFonts w:eastAsia="ＭＳ 明朝"/>
          <w:sz w:val="24"/>
          <w:lang w:eastAsia="ja-JP"/>
        </w:rPr>
      </w:pPr>
    </w:p>
    <w:p w:rsidR="00991BC3" w:rsidRPr="00E81C11" w:rsidRDefault="00991BC3" w:rsidP="00991BC3">
      <w:pPr>
        <w:jc w:val="both"/>
        <w:rPr>
          <w:rFonts w:eastAsia="ＭＳ 明朝"/>
          <w:b/>
          <w:sz w:val="24"/>
          <w:lang w:eastAsia="ja-JP"/>
        </w:rPr>
      </w:pPr>
    </w:p>
    <w:p w:rsidR="001932DA" w:rsidRPr="00E81C11" w:rsidRDefault="001932DA" w:rsidP="00991BC3">
      <w:pPr>
        <w:snapToGrid w:val="0"/>
        <w:spacing w:line="180" w:lineRule="atLeast"/>
        <w:jc w:val="both"/>
        <w:rPr>
          <w:rFonts w:eastAsia="Malgun Gothic"/>
          <w:b/>
          <w:sz w:val="24"/>
          <w:szCs w:val="24"/>
          <w:lang w:eastAsia="ko-KR"/>
        </w:rPr>
      </w:pPr>
      <w:r w:rsidRPr="00E81C11">
        <w:rPr>
          <w:b/>
          <w:sz w:val="24"/>
          <w:szCs w:val="24"/>
        </w:rPr>
        <w:t>B.</w:t>
      </w:r>
      <w:r w:rsidR="00991BC3" w:rsidRPr="00E81C11">
        <w:rPr>
          <w:rFonts w:eastAsia="Malgun Gothic" w:hint="eastAsia"/>
          <w:b/>
          <w:sz w:val="24"/>
          <w:szCs w:val="24"/>
          <w:lang w:eastAsia="ko-KR"/>
        </w:rPr>
        <w:t>3</w:t>
      </w:r>
      <w:r w:rsidRPr="00E81C11">
        <w:rPr>
          <w:b/>
          <w:sz w:val="24"/>
          <w:szCs w:val="24"/>
        </w:rPr>
        <w:t xml:space="preserve"> Professional and </w:t>
      </w:r>
      <w:r w:rsidR="00653682" w:rsidRPr="00E81C11">
        <w:rPr>
          <w:b/>
          <w:sz w:val="24"/>
          <w:szCs w:val="24"/>
        </w:rPr>
        <w:t>Continuing</w:t>
      </w:r>
      <w:r w:rsidRPr="00E81C11">
        <w:rPr>
          <w:b/>
          <w:sz w:val="24"/>
          <w:szCs w:val="24"/>
        </w:rPr>
        <w:t xml:space="preserve"> Education Activities</w:t>
      </w:r>
    </w:p>
    <w:p w:rsidR="009900BF" w:rsidRPr="00E81C11" w:rsidRDefault="009900BF" w:rsidP="009900BF">
      <w:pPr>
        <w:tabs>
          <w:tab w:val="left" w:pos="709"/>
        </w:tabs>
        <w:snapToGrid w:val="0"/>
        <w:spacing w:line="180" w:lineRule="atLeast"/>
        <w:ind w:left="142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Following lecture meetings w</w:t>
      </w:r>
      <w:r w:rsidR="008A50EB" w:rsidRPr="00E81C11">
        <w:rPr>
          <w:rFonts w:eastAsia="ＭＳ Ｐゴシック"/>
          <w:sz w:val="24"/>
          <w:szCs w:val="24"/>
          <w:lang w:eastAsia="ja-JP"/>
        </w:rPr>
        <w:t>ere held during the year of 20</w:t>
      </w:r>
      <w:r w:rsidR="00841EF2">
        <w:rPr>
          <w:rFonts w:eastAsia="ＭＳ Ｐゴシック" w:hint="eastAsia"/>
          <w:sz w:val="24"/>
          <w:szCs w:val="24"/>
          <w:lang w:eastAsia="ja-JP"/>
        </w:rPr>
        <w:t>12</w:t>
      </w:r>
      <w:r w:rsidRPr="00E81C11">
        <w:rPr>
          <w:rFonts w:eastAsia="ＭＳ Ｐゴシック"/>
          <w:sz w:val="24"/>
          <w:szCs w:val="24"/>
          <w:lang w:eastAsia="ja-JP"/>
        </w:rPr>
        <w:t>.</w:t>
      </w:r>
    </w:p>
    <w:p w:rsidR="009900BF" w:rsidRPr="00E81C11" w:rsidRDefault="009900BF" w:rsidP="009900BF">
      <w:pPr>
        <w:tabs>
          <w:tab w:val="left" w:pos="709"/>
        </w:tabs>
        <w:snapToGrid w:val="0"/>
        <w:spacing w:line="180" w:lineRule="atLeast"/>
        <w:ind w:left="142"/>
        <w:jc w:val="both"/>
        <w:rPr>
          <w:rFonts w:eastAsia="ＭＳ Ｐゴシック"/>
          <w:sz w:val="24"/>
          <w:szCs w:val="24"/>
          <w:lang w:eastAsia="ja-JP"/>
        </w:rPr>
      </w:pPr>
    </w:p>
    <w:p w:rsidR="009900BF" w:rsidRPr="00E81C11" w:rsidRDefault="008A50EB" w:rsidP="009900BF">
      <w:pPr>
        <w:tabs>
          <w:tab w:val="left" w:pos="709"/>
        </w:tabs>
        <w:snapToGrid w:val="0"/>
        <w:spacing w:line="180" w:lineRule="atLeast"/>
        <w:ind w:left="142"/>
        <w:jc w:val="both"/>
        <w:rPr>
          <w:rFonts w:eastAsia="ＭＳ Ｐゴシック"/>
          <w:sz w:val="24"/>
          <w:szCs w:val="24"/>
          <w:vertAlign w:val="superscript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   1) </w:t>
      </w:r>
      <w:r w:rsidR="005D73CE">
        <w:rPr>
          <w:rFonts w:eastAsia="ＭＳ Ｐゴシック" w:hint="eastAsia"/>
          <w:sz w:val="24"/>
          <w:szCs w:val="24"/>
          <w:lang w:eastAsia="ja-JP"/>
        </w:rPr>
        <w:t>January</w:t>
      </w:r>
      <w:r w:rsidR="005D73CE">
        <w:rPr>
          <w:rFonts w:eastAsia="ＭＳ Ｐゴシック"/>
          <w:sz w:val="24"/>
          <w:szCs w:val="24"/>
          <w:lang w:eastAsia="ja-JP"/>
        </w:rPr>
        <w:t xml:space="preserve"> </w:t>
      </w:r>
      <w:r w:rsidR="005D73CE">
        <w:rPr>
          <w:rFonts w:eastAsia="ＭＳ Ｐゴシック" w:hint="eastAsia"/>
          <w:sz w:val="24"/>
          <w:szCs w:val="24"/>
          <w:lang w:eastAsia="ja-JP"/>
        </w:rPr>
        <w:t>17</w:t>
      </w:r>
      <w:r w:rsidR="009900BF" w:rsidRPr="00E81C11">
        <w:rPr>
          <w:rFonts w:eastAsia="ＭＳ Ｐゴシック"/>
          <w:sz w:val="24"/>
          <w:szCs w:val="24"/>
          <w:vertAlign w:val="superscript"/>
          <w:lang w:eastAsia="ja-JP"/>
        </w:rPr>
        <w:t>th</w:t>
      </w:r>
    </w:p>
    <w:p w:rsidR="005D73CE" w:rsidRDefault="00A15315" w:rsidP="009900BF">
      <w:pPr>
        <w:tabs>
          <w:tab w:val="left" w:pos="709"/>
        </w:tabs>
        <w:snapToGrid w:val="0"/>
        <w:spacing w:line="180" w:lineRule="atLeast"/>
        <w:ind w:leftChars="71" w:left="142" w:firstLineChars="250" w:firstLine="60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 xml:space="preserve">Title: </w:t>
      </w:r>
      <w:r w:rsidR="009900BF" w:rsidRPr="00E81C11">
        <w:rPr>
          <w:rFonts w:eastAsia="ＭＳ Ｐゴシック"/>
          <w:sz w:val="24"/>
          <w:szCs w:val="24"/>
          <w:lang w:eastAsia="ja-JP"/>
        </w:rPr>
        <w:t>“</w:t>
      </w:r>
      <w:r w:rsidR="005D73CE" w:rsidRPr="005D73CE">
        <w:rPr>
          <w:rFonts w:eastAsia="ＭＳ Ｐゴシック"/>
          <w:sz w:val="24"/>
          <w:szCs w:val="24"/>
          <w:lang w:eastAsia="ja-JP"/>
        </w:rPr>
        <w:t>Silicon Power Devices, contributing to the energy of the world</w:t>
      </w:r>
    </w:p>
    <w:p w:rsidR="009900BF" w:rsidRPr="00E81C11" w:rsidRDefault="005D73CE" w:rsidP="009900BF">
      <w:pPr>
        <w:tabs>
          <w:tab w:val="left" w:pos="709"/>
        </w:tabs>
        <w:snapToGrid w:val="0"/>
        <w:spacing w:line="180" w:lineRule="atLeast"/>
        <w:ind w:leftChars="71" w:left="142" w:firstLineChars="250" w:firstLine="60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 xml:space="preserve">           </w:t>
      </w:r>
      <w:r w:rsidRPr="005D73CE">
        <w:rPr>
          <w:rFonts w:eastAsia="ＭＳ Ｐゴシック"/>
          <w:sz w:val="24"/>
          <w:szCs w:val="24"/>
          <w:lang w:eastAsia="ja-JP"/>
        </w:rPr>
        <w:t xml:space="preserve"> --- </w:t>
      </w:r>
      <w:proofErr w:type="gramStart"/>
      <w:r w:rsidRPr="005D73CE">
        <w:rPr>
          <w:rFonts w:eastAsia="ＭＳ Ｐゴシック"/>
          <w:sz w:val="24"/>
          <w:szCs w:val="24"/>
          <w:lang w:eastAsia="ja-JP"/>
        </w:rPr>
        <w:t>their</w:t>
      </w:r>
      <w:proofErr w:type="gramEnd"/>
      <w:r w:rsidRPr="005D73CE">
        <w:rPr>
          <w:rFonts w:eastAsia="ＭＳ Ｐゴシック"/>
          <w:sz w:val="24"/>
          <w:szCs w:val="24"/>
          <w:lang w:eastAsia="ja-JP"/>
        </w:rPr>
        <w:t xml:space="preserve"> development and the future </w:t>
      </w:r>
      <w:r w:rsidR="008A50EB" w:rsidRPr="00E81C11">
        <w:rPr>
          <w:rFonts w:eastAsia="ＭＳ Ｐゴシック"/>
          <w:sz w:val="24"/>
          <w:szCs w:val="24"/>
          <w:lang w:eastAsia="ja-JP"/>
        </w:rPr>
        <w:t>“</w:t>
      </w:r>
    </w:p>
    <w:p w:rsidR="009900BF" w:rsidRPr="00E81C11" w:rsidRDefault="008A50EB" w:rsidP="009900BF">
      <w:pPr>
        <w:tabs>
          <w:tab w:val="left" w:pos="709"/>
        </w:tabs>
        <w:snapToGrid w:val="0"/>
        <w:spacing w:line="180" w:lineRule="atLeast"/>
        <w:ind w:leftChars="71" w:left="142" w:firstLineChars="250" w:firstLine="60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 w:rsidR="005D73CE" w:rsidRPr="005D73CE">
        <w:rPr>
          <w:rFonts w:eastAsia="ＭＳ Ｐゴシック"/>
          <w:sz w:val="24"/>
          <w:szCs w:val="24"/>
          <w:lang w:eastAsia="ja-JP"/>
        </w:rPr>
        <w:t>Dr. Akio NAKAGAWA</w:t>
      </w:r>
    </w:p>
    <w:p w:rsidR="004448DB" w:rsidRPr="00E81C11" w:rsidRDefault="008A50EB" w:rsidP="004448DB">
      <w:pPr>
        <w:tabs>
          <w:tab w:val="left" w:pos="709"/>
        </w:tabs>
        <w:snapToGrid w:val="0"/>
        <w:spacing w:line="180" w:lineRule="atLeast"/>
        <w:ind w:leftChars="71" w:left="142" w:firstLineChars="250" w:firstLine="60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>(</w:t>
      </w:r>
      <w:r w:rsidR="005D73CE" w:rsidRPr="005D73CE">
        <w:rPr>
          <w:rFonts w:eastAsia="ＭＳ Ｐゴシック"/>
          <w:sz w:val="24"/>
          <w:szCs w:val="24"/>
          <w:lang w:eastAsia="ja-JP"/>
        </w:rPr>
        <w:t>Technical Consultant of Nakagawa Consulting Office</w:t>
      </w:r>
      <w:r w:rsidR="004448DB" w:rsidRPr="00E81C11">
        <w:rPr>
          <w:rFonts w:eastAsia="ＭＳ Ｐゴシック" w:hint="eastAsia"/>
          <w:sz w:val="24"/>
          <w:szCs w:val="24"/>
          <w:lang w:eastAsia="ja-JP"/>
        </w:rPr>
        <w:t>)</w:t>
      </w:r>
    </w:p>
    <w:p w:rsidR="009900BF" w:rsidRPr="00E81C11" w:rsidRDefault="004448DB" w:rsidP="004448DB">
      <w:pPr>
        <w:tabs>
          <w:tab w:val="left" w:pos="709"/>
        </w:tabs>
        <w:snapToGrid w:val="0"/>
        <w:spacing w:line="180" w:lineRule="atLeast"/>
        <w:ind w:leftChars="71" w:left="142" w:firstLineChars="250" w:firstLine="60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>(</w:t>
      </w:r>
      <w:r w:rsidR="009033D5">
        <w:rPr>
          <w:rFonts w:eastAsia="ＭＳ Ｐゴシック" w:hint="eastAsia"/>
          <w:sz w:val="24"/>
          <w:szCs w:val="24"/>
          <w:lang w:eastAsia="ja-JP"/>
        </w:rPr>
        <w:t>★</w:t>
      </w:r>
      <w:r w:rsidR="005D73CE">
        <w:rPr>
          <w:rFonts w:eastAsia="ＭＳ Ｐゴシック" w:hint="eastAsia"/>
          <w:sz w:val="24"/>
          <w:szCs w:val="24"/>
          <w:lang w:eastAsia="ja-JP"/>
        </w:rPr>
        <w:t>R</w:t>
      </w:r>
      <w:r w:rsidR="005D73CE" w:rsidRPr="005D73CE">
        <w:rPr>
          <w:rFonts w:eastAsia="ＭＳ Ｐゴシック"/>
          <w:sz w:val="24"/>
          <w:szCs w:val="24"/>
          <w:lang w:eastAsia="ja-JP"/>
        </w:rPr>
        <w:t>ecipient of the 2010 IEEE William E. Newell Power Electronics Award</w:t>
      </w:r>
      <w:r w:rsidR="005D73CE">
        <w:rPr>
          <w:rFonts w:eastAsia="ＭＳ Ｐゴシック" w:hint="eastAsia"/>
          <w:sz w:val="24"/>
          <w:szCs w:val="24"/>
          <w:lang w:eastAsia="ja-JP"/>
        </w:rPr>
        <w:t>)</w:t>
      </w:r>
    </w:p>
    <w:p w:rsidR="008A50EB" w:rsidRPr="00E81C11" w:rsidRDefault="008A50EB" w:rsidP="008A50EB">
      <w:pPr>
        <w:tabs>
          <w:tab w:val="left" w:pos="709"/>
        </w:tabs>
        <w:snapToGrid w:val="0"/>
        <w:spacing w:line="180" w:lineRule="atLeast"/>
        <w:ind w:leftChars="71" w:left="142" w:firstLineChars="250" w:firstLine="600"/>
        <w:jc w:val="both"/>
        <w:rPr>
          <w:rFonts w:eastAsia="ＭＳ Ｐゴシック"/>
          <w:sz w:val="24"/>
          <w:szCs w:val="24"/>
          <w:lang w:eastAsia="ja-JP"/>
        </w:rPr>
      </w:pPr>
    </w:p>
    <w:p w:rsidR="009900BF" w:rsidRPr="00E81C11" w:rsidRDefault="009C58F9" w:rsidP="009900BF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vertAlign w:val="superscript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2) </w:t>
      </w:r>
      <w:r w:rsidR="005D73CE">
        <w:rPr>
          <w:rFonts w:eastAsia="ＭＳ Ｐゴシック" w:hint="eastAsia"/>
          <w:sz w:val="24"/>
          <w:szCs w:val="24"/>
          <w:lang w:eastAsia="ja-JP"/>
        </w:rPr>
        <w:t>January</w:t>
      </w:r>
      <w:r w:rsidR="00B67B3E" w:rsidRPr="00E81C11">
        <w:rPr>
          <w:rFonts w:eastAsia="ＭＳ Ｐゴシック"/>
          <w:sz w:val="24"/>
          <w:szCs w:val="24"/>
          <w:lang w:eastAsia="ja-JP"/>
        </w:rPr>
        <w:t xml:space="preserve"> </w:t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>3</w:t>
      </w:r>
      <w:r w:rsidRPr="00E81C11">
        <w:rPr>
          <w:rFonts w:eastAsia="ＭＳ Ｐゴシック" w:hint="eastAsia"/>
          <w:sz w:val="24"/>
          <w:szCs w:val="24"/>
          <w:lang w:eastAsia="ja-JP"/>
        </w:rPr>
        <w:t>1</w:t>
      </w:r>
      <w:r w:rsidR="00962BF2" w:rsidRPr="00E81C11">
        <w:rPr>
          <w:rFonts w:eastAsia="ＭＳ Ｐゴシック" w:hint="eastAsia"/>
          <w:sz w:val="24"/>
          <w:szCs w:val="24"/>
          <w:vertAlign w:val="superscript"/>
          <w:lang w:eastAsia="ja-JP"/>
        </w:rPr>
        <w:t>st</w:t>
      </w:r>
    </w:p>
    <w:p w:rsidR="009900BF" w:rsidRPr="00E81C11" w:rsidRDefault="00A15315" w:rsidP="009900BF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>Title</w:t>
      </w:r>
      <w:r w:rsidR="005D73CE">
        <w:rPr>
          <w:rFonts w:eastAsia="ＭＳ Ｐゴシック" w:hint="eastAsia"/>
          <w:sz w:val="24"/>
          <w:szCs w:val="24"/>
          <w:lang w:eastAsia="ja-JP"/>
        </w:rPr>
        <w:t xml:space="preserve"> 1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: </w:t>
      </w:r>
      <w:r w:rsidR="009900BF" w:rsidRPr="00E81C11">
        <w:rPr>
          <w:rFonts w:eastAsia="ＭＳ Ｐゴシック"/>
          <w:sz w:val="24"/>
          <w:szCs w:val="24"/>
          <w:lang w:eastAsia="ja-JP"/>
        </w:rPr>
        <w:t>“</w:t>
      </w:r>
      <w:r w:rsidR="005D73CE" w:rsidRPr="005D73CE">
        <w:rPr>
          <w:rFonts w:eastAsia="ＭＳ Ｐゴシック"/>
          <w:sz w:val="24"/>
          <w:szCs w:val="24"/>
          <w:lang w:eastAsia="ja-JP"/>
        </w:rPr>
        <w:t>IEEE Milestones</w:t>
      </w:r>
      <w:r w:rsidR="009900BF"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5D73CE" w:rsidRDefault="009900BF" w:rsidP="009900BF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Lecturer</w:t>
      </w:r>
      <w:r w:rsidR="005D73CE">
        <w:rPr>
          <w:rFonts w:eastAsia="ＭＳ Ｐゴシック" w:hint="eastAsia"/>
          <w:sz w:val="24"/>
          <w:szCs w:val="24"/>
          <w:lang w:eastAsia="ja-JP"/>
        </w:rPr>
        <w:t xml:space="preserve"> 1</w:t>
      </w:r>
      <w:r w:rsidRPr="00E81C11">
        <w:rPr>
          <w:rFonts w:eastAsia="ＭＳ Ｐゴシック"/>
          <w:sz w:val="24"/>
          <w:szCs w:val="24"/>
          <w:lang w:eastAsia="ja-JP"/>
        </w:rPr>
        <w:t xml:space="preserve">: </w:t>
      </w:r>
      <w:r w:rsidR="005D73CE" w:rsidRPr="005D73CE">
        <w:rPr>
          <w:rFonts w:eastAsia="ＭＳ Ｐゴシック"/>
          <w:sz w:val="24"/>
          <w:szCs w:val="24"/>
          <w:lang w:eastAsia="ja-JP"/>
        </w:rPr>
        <w:t>Dr. Eiichi Ohno</w:t>
      </w:r>
      <w:r w:rsidR="005D73CE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="009C58F9" w:rsidRPr="00E81C11">
        <w:rPr>
          <w:rFonts w:eastAsia="ＭＳ Ｐゴシック" w:hint="eastAsia"/>
          <w:sz w:val="24"/>
          <w:szCs w:val="24"/>
          <w:lang w:eastAsia="ja-JP"/>
        </w:rPr>
        <w:t>(</w:t>
      </w:r>
      <w:r w:rsidR="005D73CE" w:rsidRPr="005D73CE">
        <w:rPr>
          <w:rFonts w:eastAsia="ＭＳ Ｐゴシック"/>
          <w:sz w:val="24"/>
          <w:szCs w:val="24"/>
          <w:lang w:eastAsia="ja-JP"/>
        </w:rPr>
        <w:t>IEEE Japan Council History Committee Chair</w:t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>)</w:t>
      </w:r>
    </w:p>
    <w:p w:rsidR="005D73CE" w:rsidRDefault="005D73CE" w:rsidP="009900BF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5D73CE" w:rsidRPr="00E81C11" w:rsidRDefault="005D73CE" w:rsidP="005D73CE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>Title</w:t>
      </w:r>
      <w:r>
        <w:rPr>
          <w:rFonts w:eastAsia="ＭＳ Ｐゴシック" w:hint="eastAsia"/>
          <w:sz w:val="24"/>
          <w:szCs w:val="24"/>
          <w:lang w:eastAsia="ja-JP"/>
        </w:rPr>
        <w:t xml:space="preserve"> 2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: </w:t>
      </w:r>
      <w:r w:rsidRPr="00E81C11">
        <w:rPr>
          <w:rFonts w:eastAsia="ＭＳ Ｐゴシック"/>
          <w:sz w:val="24"/>
          <w:szCs w:val="24"/>
          <w:lang w:eastAsia="ja-JP"/>
        </w:rPr>
        <w:t>“</w:t>
      </w:r>
      <w:r w:rsidRPr="005D73CE">
        <w:rPr>
          <w:rFonts w:eastAsia="ＭＳ Ｐゴシック"/>
          <w:sz w:val="24"/>
          <w:szCs w:val="24"/>
          <w:lang w:eastAsia="ja-JP"/>
        </w:rPr>
        <w:t>Building a Brighter Beam</w:t>
      </w:r>
      <w:r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5D73CE" w:rsidRDefault="005D73CE" w:rsidP="005D73CE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lastRenderedPageBreak/>
        <w:t>Lecturer</w:t>
      </w:r>
      <w:r>
        <w:rPr>
          <w:rFonts w:eastAsia="ＭＳ Ｐゴシック" w:hint="eastAsia"/>
          <w:sz w:val="24"/>
          <w:szCs w:val="24"/>
          <w:lang w:eastAsia="ja-JP"/>
        </w:rPr>
        <w:t xml:space="preserve"> 2</w:t>
      </w:r>
      <w:r w:rsidRPr="00E81C11">
        <w:rPr>
          <w:rFonts w:eastAsia="ＭＳ Ｐゴシック"/>
          <w:sz w:val="24"/>
          <w:szCs w:val="24"/>
          <w:lang w:eastAsia="ja-JP"/>
        </w:rPr>
        <w:t xml:space="preserve">: </w:t>
      </w:r>
      <w:r w:rsidRPr="005D73CE">
        <w:rPr>
          <w:rFonts w:eastAsia="ＭＳ Ｐゴシック"/>
          <w:sz w:val="24"/>
          <w:szCs w:val="24"/>
          <w:lang w:eastAsia="ja-JP"/>
        </w:rPr>
        <w:t>Dr. David C. Joy</w:t>
      </w:r>
      <w:r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Pr="005D73CE">
        <w:rPr>
          <w:rFonts w:eastAsia="ＭＳ Ｐゴシック"/>
          <w:sz w:val="24"/>
          <w:szCs w:val="24"/>
          <w:lang w:eastAsia="ja-JP"/>
        </w:rPr>
        <w:t>(Distinguished Professor, University of Tennessee)</w:t>
      </w:r>
    </w:p>
    <w:p w:rsidR="005D73CE" w:rsidRDefault="005D73CE" w:rsidP="005D73CE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5D73CE" w:rsidRDefault="005D73CE" w:rsidP="005D73CE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>Title</w:t>
      </w:r>
      <w:r>
        <w:rPr>
          <w:rFonts w:eastAsia="ＭＳ Ｐゴシック" w:hint="eastAsia"/>
          <w:sz w:val="24"/>
          <w:szCs w:val="24"/>
          <w:lang w:eastAsia="ja-JP"/>
        </w:rPr>
        <w:t xml:space="preserve"> 3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: </w:t>
      </w:r>
      <w:r w:rsidRPr="00E81C11">
        <w:rPr>
          <w:rFonts w:eastAsia="ＭＳ Ｐゴシック"/>
          <w:sz w:val="24"/>
          <w:szCs w:val="24"/>
          <w:lang w:eastAsia="ja-JP"/>
        </w:rPr>
        <w:t>“</w:t>
      </w:r>
      <w:r w:rsidRPr="005D73CE">
        <w:rPr>
          <w:rFonts w:eastAsia="ＭＳ Ｐゴシック"/>
          <w:sz w:val="24"/>
          <w:szCs w:val="24"/>
          <w:lang w:eastAsia="ja-JP"/>
        </w:rPr>
        <w:t xml:space="preserve">Study on Structural Stability in Nanometer-sized Alloy Particles </w:t>
      </w:r>
    </w:p>
    <w:p w:rsidR="005D73CE" w:rsidRPr="00E81C11" w:rsidRDefault="005D73CE" w:rsidP="005D73CE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ab/>
      </w:r>
      <w:r>
        <w:rPr>
          <w:rFonts w:eastAsia="ＭＳ Ｐゴシック" w:hint="eastAsia"/>
          <w:sz w:val="24"/>
          <w:szCs w:val="24"/>
          <w:lang w:eastAsia="ja-JP"/>
        </w:rPr>
        <w:tab/>
      </w:r>
      <w:proofErr w:type="gramStart"/>
      <w:r w:rsidRPr="005D73CE">
        <w:rPr>
          <w:rFonts w:eastAsia="ＭＳ Ｐゴシック"/>
          <w:sz w:val="24"/>
          <w:szCs w:val="24"/>
          <w:lang w:eastAsia="ja-JP"/>
        </w:rPr>
        <w:t>by</w:t>
      </w:r>
      <w:proofErr w:type="gramEnd"/>
      <w:r w:rsidRPr="005D73CE">
        <w:rPr>
          <w:rFonts w:eastAsia="ＭＳ Ｐゴシック"/>
          <w:sz w:val="24"/>
          <w:szCs w:val="24"/>
          <w:lang w:eastAsia="ja-JP"/>
        </w:rPr>
        <w:t xml:space="preserve"> FEG-TEM</w:t>
      </w:r>
      <w:r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5D73CE" w:rsidRPr="005D73CE" w:rsidRDefault="005D73CE" w:rsidP="005D73CE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Lecturer</w:t>
      </w:r>
      <w:r>
        <w:rPr>
          <w:rFonts w:eastAsia="ＭＳ Ｐゴシック" w:hint="eastAsia"/>
          <w:sz w:val="24"/>
          <w:szCs w:val="24"/>
          <w:lang w:eastAsia="ja-JP"/>
        </w:rPr>
        <w:t xml:space="preserve"> 3</w:t>
      </w:r>
      <w:r w:rsidRPr="00E81C11">
        <w:rPr>
          <w:rFonts w:eastAsia="ＭＳ Ｐゴシック"/>
          <w:sz w:val="24"/>
          <w:szCs w:val="24"/>
          <w:lang w:eastAsia="ja-JP"/>
        </w:rPr>
        <w:t xml:space="preserve">: </w:t>
      </w:r>
      <w:r w:rsidRPr="005D73CE">
        <w:rPr>
          <w:rFonts w:eastAsia="ＭＳ Ｐゴシック"/>
          <w:sz w:val="24"/>
          <w:szCs w:val="24"/>
          <w:lang w:eastAsia="ja-JP"/>
        </w:rPr>
        <w:t xml:space="preserve">Prof. </w:t>
      </w:r>
      <w:proofErr w:type="spellStart"/>
      <w:r w:rsidRPr="005D73CE">
        <w:rPr>
          <w:rFonts w:eastAsia="ＭＳ Ｐゴシック"/>
          <w:sz w:val="24"/>
          <w:szCs w:val="24"/>
          <w:lang w:eastAsia="ja-JP"/>
        </w:rPr>
        <w:t>Hirotaro</w:t>
      </w:r>
      <w:proofErr w:type="spellEnd"/>
      <w:r w:rsidRPr="005D73CE">
        <w:rPr>
          <w:rFonts w:eastAsia="ＭＳ Ｐゴシック"/>
          <w:sz w:val="24"/>
          <w:szCs w:val="24"/>
          <w:lang w:eastAsia="ja-JP"/>
        </w:rPr>
        <w:t xml:space="preserve"> Mori</w:t>
      </w:r>
      <w:r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Pr="005D73CE">
        <w:rPr>
          <w:rFonts w:eastAsia="ＭＳ Ｐゴシック"/>
          <w:sz w:val="24"/>
          <w:szCs w:val="24"/>
          <w:lang w:eastAsia="ja-JP"/>
        </w:rPr>
        <w:t>(Professor, Osaka University)</w:t>
      </w:r>
    </w:p>
    <w:p w:rsidR="005D73CE" w:rsidRDefault="005D73CE" w:rsidP="009900BF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5D73CE" w:rsidRDefault="005D73CE" w:rsidP="005D73CE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>Title</w:t>
      </w:r>
      <w:r>
        <w:rPr>
          <w:rFonts w:eastAsia="ＭＳ Ｐゴシック" w:hint="eastAsia"/>
          <w:sz w:val="24"/>
          <w:szCs w:val="24"/>
          <w:lang w:eastAsia="ja-JP"/>
        </w:rPr>
        <w:t xml:space="preserve"> 4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: </w:t>
      </w:r>
      <w:r w:rsidRPr="00E81C11">
        <w:rPr>
          <w:rFonts w:eastAsia="ＭＳ Ｐゴシック"/>
          <w:sz w:val="24"/>
          <w:szCs w:val="24"/>
          <w:lang w:eastAsia="ja-JP"/>
        </w:rPr>
        <w:t>“</w:t>
      </w:r>
      <w:r w:rsidRPr="005D73CE">
        <w:rPr>
          <w:rFonts w:eastAsia="ＭＳ Ｐゴシック"/>
          <w:sz w:val="24"/>
          <w:szCs w:val="24"/>
          <w:lang w:eastAsia="ja-JP"/>
        </w:rPr>
        <w:t xml:space="preserve">History of Hitachi's FE-SEM </w:t>
      </w:r>
    </w:p>
    <w:p w:rsidR="005D73CE" w:rsidRPr="00E81C11" w:rsidRDefault="005D73CE" w:rsidP="005D73CE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 xml:space="preserve">            </w:t>
      </w:r>
      <w:r w:rsidRPr="005D73CE">
        <w:rPr>
          <w:rFonts w:eastAsia="ＭＳ Ｐゴシック"/>
          <w:sz w:val="24"/>
          <w:szCs w:val="24"/>
          <w:lang w:eastAsia="ja-JP"/>
        </w:rPr>
        <w:t>(Field Emission Scanning Electron Microscope)</w:t>
      </w:r>
      <w:r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5D73CE" w:rsidRPr="005D73CE" w:rsidRDefault="005D73CE" w:rsidP="005D73CE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Lecturer</w:t>
      </w:r>
      <w:r>
        <w:rPr>
          <w:rFonts w:eastAsia="ＭＳ Ｐゴシック" w:hint="eastAsia"/>
          <w:sz w:val="24"/>
          <w:szCs w:val="24"/>
          <w:lang w:eastAsia="ja-JP"/>
        </w:rPr>
        <w:t xml:space="preserve"> 4</w:t>
      </w:r>
      <w:r w:rsidRPr="00E81C11">
        <w:rPr>
          <w:rFonts w:eastAsia="ＭＳ Ｐゴシック"/>
          <w:sz w:val="24"/>
          <w:szCs w:val="24"/>
          <w:lang w:eastAsia="ja-JP"/>
        </w:rPr>
        <w:t xml:space="preserve">: </w:t>
      </w:r>
      <w:r w:rsidRPr="005D73CE">
        <w:rPr>
          <w:rFonts w:eastAsia="ＭＳ Ｐゴシック"/>
          <w:sz w:val="24"/>
          <w:szCs w:val="24"/>
          <w:lang w:eastAsia="ja-JP"/>
        </w:rPr>
        <w:t>Dr. Hidehito Obayashi</w:t>
      </w:r>
    </w:p>
    <w:p w:rsidR="005D73CE" w:rsidRDefault="005D73CE" w:rsidP="005D73CE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 xml:space="preserve">   </w:t>
      </w:r>
      <w:r w:rsidRPr="005D73CE">
        <w:rPr>
          <w:rFonts w:eastAsia="ＭＳ Ｐゴシック"/>
          <w:sz w:val="24"/>
          <w:szCs w:val="24"/>
          <w:lang w:eastAsia="ja-JP"/>
        </w:rPr>
        <w:t>(Chairman of the Board, Hitachi High-Tec</w:t>
      </w:r>
      <w:r>
        <w:rPr>
          <w:rFonts w:eastAsia="ＭＳ Ｐゴシック"/>
          <w:sz w:val="24"/>
          <w:szCs w:val="24"/>
          <w:lang w:eastAsia="ja-JP"/>
        </w:rPr>
        <w:t>hnologies Corporation Chairman</w:t>
      </w:r>
      <w:r>
        <w:rPr>
          <w:rFonts w:eastAsia="ＭＳ Ｐゴシック" w:hint="eastAsia"/>
          <w:sz w:val="24"/>
          <w:szCs w:val="24"/>
          <w:lang w:eastAsia="ja-JP"/>
        </w:rPr>
        <w:t>)</w:t>
      </w:r>
    </w:p>
    <w:p w:rsidR="005D73CE" w:rsidRPr="005D73CE" w:rsidRDefault="005D73CE" w:rsidP="005D73CE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 xml:space="preserve">   (</w:t>
      </w:r>
      <w:r w:rsidRPr="005D73CE">
        <w:rPr>
          <w:rFonts w:eastAsia="ＭＳ Ｐゴシック"/>
          <w:sz w:val="24"/>
          <w:szCs w:val="24"/>
          <w:lang w:eastAsia="ja-JP"/>
        </w:rPr>
        <w:t>Semiconductor Equipment Association of Japan)</w:t>
      </w:r>
    </w:p>
    <w:p w:rsidR="005D73CE" w:rsidRPr="005D73CE" w:rsidRDefault="005D73CE" w:rsidP="005D73CE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/>
          <w:sz w:val="24"/>
          <w:szCs w:val="24"/>
          <w:lang w:eastAsia="ja-JP"/>
        </w:rPr>
        <w:t xml:space="preserve">   (</w:t>
      </w:r>
      <w:r w:rsidR="009033D5">
        <w:rPr>
          <w:rFonts w:eastAsia="ＭＳ Ｐゴシック" w:hint="eastAsia"/>
          <w:sz w:val="24"/>
          <w:szCs w:val="24"/>
          <w:lang w:eastAsia="ja-JP"/>
        </w:rPr>
        <w:t>★</w:t>
      </w:r>
      <w:r w:rsidRPr="005D73CE">
        <w:rPr>
          <w:rFonts w:eastAsia="ＭＳ Ｐゴシック"/>
          <w:sz w:val="24"/>
          <w:szCs w:val="24"/>
          <w:lang w:eastAsia="ja-JP"/>
        </w:rPr>
        <w:t>2010 Ernst Weber Engineering Leadership Recognition Recipient</w:t>
      </w:r>
      <w:r>
        <w:rPr>
          <w:rFonts w:eastAsia="ＭＳ Ｐゴシック" w:hint="eastAsia"/>
          <w:sz w:val="24"/>
          <w:szCs w:val="24"/>
          <w:lang w:eastAsia="ja-JP"/>
        </w:rPr>
        <w:t>)</w:t>
      </w:r>
    </w:p>
    <w:p w:rsidR="005D73CE" w:rsidRPr="005D73CE" w:rsidRDefault="005D73CE" w:rsidP="009900BF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9C58F9" w:rsidRPr="00E81C11" w:rsidRDefault="009C58F9" w:rsidP="002417D4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3) </w:t>
      </w:r>
      <w:r w:rsidR="005D73CE">
        <w:rPr>
          <w:rFonts w:eastAsia="ＭＳ Ｐゴシック" w:hint="eastAsia"/>
          <w:sz w:val="24"/>
          <w:szCs w:val="24"/>
          <w:lang w:eastAsia="ja-JP"/>
        </w:rPr>
        <w:t>March 13</w:t>
      </w:r>
      <w:r w:rsidR="005D73CE" w:rsidRPr="005D73CE">
        <w:rPr>
          <w:rFonts w:eastAsia="ＭＳ Ｐゴシック" w:hint="eastAsia"/>
          <w:sz w:val="24"/>
          <w:szCs w:val="24"/>
          <w:vertAlign w:val="superscript"/>
          <w:lang w:eastAsia="ja-JP"/>
        </w:rPr>
        <w:t>th</w:t>
      </w:r>
      <w:r w:rsidR="005D73CE">
        <w:rPr>
          <w:rFonts w:eastAsia="ＭＳ Ｐゴシック" w:hint="eastAsia"/>
          <w:sz w:val="24"/>
          <w:szCs w:val="24"/>
          <w:lang w:eastAsia="ja-JP"/>
        </w:rPr>
        <w:t xml:space="preserve"> </w:t>
      </w:r>
    </w:p>
    <w:p w:rsidR="00A15315" w:rsidRPr="00E81C11" w:rsidRDefault="009C58F9" w:rsidP="00A15315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A15315" w:rsidRPr="00E81C11">
        <w:rPr>
          <w:rFonts w:eastAsia="ＭＳ Ｐゴシック" w:hint="eastAsia"/>
          <w:sz w:val="24"/>
          <w:szCs w:val="24"/>
          <w:lang w:eastAsia="ja-JP"/>
        </w:rPr>
        <w:t xml:space="preserve">Title: </w:t>
      </w:r>
      <w:r w:rsidRPr="00E81C11">
        <w:rPr>
          <w:rFonts w:eastAsia="ＭＳ Ｐゴシック"/>
          <w:sz w:val="24"/>
          <w:szCs w:val="24"/>
          <w:lang w:eastAsia="ja-JP"/>
        </w:rPr>
        <w:t>"</w:t>
      </w:r>
      <w:r w:rsidR="005D73CE" w:rsidRPr="005D73CE">
        <w:rPr>
          <w:rFonts w:eastAsia="ＭＳ Ｐゴシック"/>
          <w:sz w:val="24"/>
          <w:szCs w:val="24"/>
          <w:lang w:eastAsia="ja-JP"/>
        </w:rPr>
        <w:t>A Lifelong Challenge in Intelligent Robotics</w:t>
      </w:r>
      <w:r w:rsidR="00962BF2"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243433" w:rsidRPr="00E81C11" w:rsidRDefault="00A15315" w:rsidP="00243433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vertAlign w:val="superscript"/>
          <w:lang w:eastAsia="ja-JP"/>
        </w:rPr>
        <w:tab/>
      </w:r>
      <w:r w:rsidR="009900BF"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 w:rsidR="005D73CE" w:rsidRPr="005D73CE">
        <w:rPr>
          <w:rFonts w:eastAsia="ＭＳ Ｐゴシック"/>
          <w:sz w:val="24"/>
          <w:szCs w:val="24"/>
          <w:lang w:eastAsia="ja-JP"/>
        </w:rPr>
        <w:t xml:space="preserve">Dr. </w:t>
      </w:r>
      <w:proofErr w:type="spellStart"/>
      <w:r w:rsidR="005D73CE" w:rsidRPr="005D73CE">
        <w:rPr>
          <w:rFonts w:eastAsia="ＭＳ Ｐゴシック"/>
          <w:sz w:val="24"/>
          <w:szCs w:val="24"/>
          <w:lang w:eastAsia="ja-JP"/>
        </w:rPr>
        <w:t>Hirochika</w:t>
      </w:r>
      <w:proofErr w:type="spellEnd"/>
      <w:r w:rsidR="005D73CE" w:rsidRPr="005D73CE">
        <w:rPr>
          <w:rFonts w:eastAsia="ＭＳ Ｐゴシック"/>
          <w:sz w:val="24"/>
          <w:szCs w:val="24"/>
          <w:lang w:eastAsia="ja-JP"/>
        </w:rPr>
        <w:t xml:space="preserve"> Inoue</w:t>
      </w:r>
      <w:r w:rsidRPr="00E81C11">
        <w:rPr>
          <w:rFonts w:eastAsia="ＭＳ Ｐゴシック" w:hint="eastAsia"/>
          <w:sz w:val="24"/>
          <w:szCs w:val="24"/>
          <w:vertAlign w:val="superscript"/>
          <w:lang w:eastAsia="ja-JP"/>
        </w:rPr>
        <w:tab/>
      </w:r>
      <w:r w:rsidR="00243433">
        <w:rPr>
          <w:rFonts w:eastAsia="ＭＳ Ｐゴシック" w:hint="eastAsia"/>
          <w:sz w:val="24"/>
          <w:szCs w:val="24"/>
          <w:lang w:eastAsia="ja-JP"/>
        </w:rPr>
        <w:t xml:space="preserve"> (</w:t>
      </w:r>
      <w:r w:rsidR="00243433" w:rsidRPr="00243433">
        <w:rPr>
          <w:rFonts w:eastAsia="ＭＳ Ｐゴシック"/>
          <w:sz w:val="24"/>
          <w:szCs w:val="24"/>
          <w:lang w:eastAsia="ja-JP"/>
        </w:rPr>
        <w:t>Professor Emeritus of the Tokyo University</w:t>
      </w:r>
      <w:r w:rsidR="00243433">
        <w:rPr>
          <w:rFonts w:eastAsia="ＭＳ Ｐゴシック" w:hint="eastAsia"/>
          <w:sz w:val="24"/>
          <w:szCs w:val="24"/>
          <w:lang w:eastAsia="ja-JP"/>
        </w:rPr>
        <w:t>)</w:t>
      </w:r>
    </w:p>
    <w:p w:rsidR="005D73CE" w:rsidRDefault="00243433" w:rsidP="00243433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 xml:space="preserve">                    (</w:t>
      </w:r>
      <w:r w:rsidR="009033D5">
        <w:rPr>
          <w:rFonts w:eastAsia="ＭＳ Ｐゴシック" w:hint="eastAsia"/>
          <w:sz w:val="24"/>
          <w:szCs w:val="24"/>
          <w:lang w:eastAsia="ja-JP"/>
        </w:rPr>
        <w:t>★</w:t>
      </w:r>
      <w:r>
        <w:rPr>
          <w:rFonts w:eastAsia="ＭＳ Ｐゴシック" w:hint="eastAsia"/>
          <w:sz w:val="24"/>
          <w:szCs w:val="24"/>
          <w:lang w:eastAsia="ja-JP"/>
        </w:rPr>
        <w:t xml:space="preserve">Recipient of 2011 </w:t>
      </w:r>
      <w:r w:rsidRPr="00243433">
        <w:rPr>
          <w:rFonts w:eastAsia="ＭＳ Ｐゴシック"/>
          <w:sz w:val="24"/>
          <w:szCs w:val="24"/>
          <w:lang w:eastAsia="ja-JP"/>
        </w:rPr>
        <w:t>IEEE Robotics and Automation Award</w:t>
      </w:r>
      <w:r>
        <w:rPr>
          <w:rFonts w:eastAsia="ＭＳ Ｐゴシック" w:hint="eastAsia"/>
          <w:sz w:val="24"/>
          <w:szCs w:val="24"/>
          <w:lang w:eastAsia="ja-JP"/>
        </w:rPr>
        <w:t>)</w:t>
      </w:r>
    </w:p>
    <w:p w:rsidR="00243433" w:rsidRPr="00243433" w:rsidRDefault="00243433" w:rsidP="00243433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</w:p>
    <w:p w:rsidR="009900BF" w:rsidRPr="00E81C11" w:rsidRDefault="00570612" w:rsidP="00A15315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4) </w:t>
      </w:r>
      <w:r w:rsidR="00243433">
        <w:rPr>
          <w:rFonts w:eastAsia="ＭＳ Ｐゴシック" w:hint="eastAsia"/>
          <w:sz w:val="24"/>
          <w:szCs w:val="24"/>
          <w:lang w:eastAsia="ja-JP"/>
        </w:rPr>
        <w:t>April 5</w:t>
      </w:r>
      <w:r w:rsidRPr="00E81C11">
        <w:rPr>
          <w:rFonts w:eastAsia="ＭＳ Ｐゴシック" w:hint="eastAsia"/>
          <w:sz w:val="24"/>
          <w:szCs w:val="24"/>
          <w:vertAlign w:val="superscript"/>
          <w:lang w:eastAsia="ja-JP"/>
        </w:rPr>
        <w:t>th</w:t>
      </w:r>
    </w:p>
    <w:p w:rsidR="00A15315" w:rsidRPr="00E81C11" w:rsidRDefault="00A15315" w:rsidP="00A1531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>Title</w:t>
      </w:r>
      <w:r w:rsidR="00570612" w:rsidRPr="00E81C11">
        <w:rPr>
          <w:rFonts w:eastAsia="ＭＳ Ｐゴシック" w:hint="eastAsia"/>
          <w:sz w:val="24"/>
          <w:szCs w:val="24"/>
          <w:lang w:eastAsia="ja-JP"/>
        </w:rPr>
        <w:t xml:space="preserve"> 1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: </w:t>
      </w:r>
      <w:r w:rsidRPr="00E81C11">
        <w:rPr>
          <w:rFonts w:eastAsia="ＭＳ Ｐゴシック"/>
          <w:sz w:val="24"/>
          <w:szCs w:val="24"/>
          <w:lang w:eastAsia="ja-JP"/>
        </w:rPr>
        <w:t>"</w:t>
      </w:r>
      <w:r w:rsidR="00243433" w:rsidRPr="00243433">
        <w:rPr>
          <w:rFonts w:eastAsia="ＭＳ Ｐゴシック"/>
          <w:sz w:val="24"/>
          <w:szCs w:val="24"/>
          <w:lang w:eastAsia="ja-JP"/>
        </w:rPr>
        <w:t>IEEE Milestones</w:t>
      </w:r>
      <w:r w:rsidRPr="00E81C11">
        <w:rPr>
          <w:rFonts w:eastAsia="ＭＳ Ｐゴシック"/>
          <w:sz w:val="24"/>
          <w:szCs w:val="24"/>
          <w:lang w:eastAsia="ja-JP"/>
        </w:rPr>
        <w:t xml:space="preserve">". </w:t>
      </w:r>
    </w:p>
    <w:p w:rsidR="00570612" w:rsidRPr="00E81C11" w:rsidRDefault="00A15315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Lecturer</w:t>
      </w:r>
      <w:r w:rsidR="00570612" w:rsidRPr="00E81C11">
        <w:rPr>
          <w:rFonts w:eastAsia="ＭＳ Ｐゴシック" w:hint="eastAsia"/>
          <w:sz w:val="24"/>
          <w:szCs w:val="24"/>
          <w:lang w:eastAsia="ja-JP"/>
        </w:rPr>
        <w:t xml:space="preserve"> 1</w:t>
      </w:r>
      <w:r w:rsidR="002417D4" w:rsidRPr="00E81C11">
        <w:rPr>
          <w:rFonts w:eastAsia="ＭＳ Ｐゴシック"/>
          <w:sz w:val="24"/>
          <w:szCs w:val="24"/>
          <w:lang w:eastAsia="ja-JP"/>
        </w:rPr>
        <w:t>:</w:t>
      </w:r>
      <w:r w:rsidR="002417D4"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="00243433" w:rsidRPr="00243433">
        <w:rPr>
          <w:rFonts w:eastAsia="ＭＳ Ｐゴシック"/>
          <w:sz w:val="24"/>
          <w:szCs w:val="24"/>
          <w:lang w:eastAsia="ja-JP"/>
        </w:rPr>
        <w:t>Dr. Eiichi Ohno</w:t>
      </w:r>
      <w:r w:rsidR="00243433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="00243433" w:rsidRPr="00243433">
        <w:rPr>
          <w:rFonts w:eastAsia="ＭＳ Ｐゴシック"/>
          <w:sz w:val="24"/>
          <w:szCs w:val="24"/>
          <w:lang w:eastAsia="ja-JP"/>
        </w:rPr>
        <w:t>(IEEE Japan Council History Committee Chair)</w:t>
      </w:r>
    </w:p>
    <w:p w:rsidR="00570612" w:rsidRPr="00E81C11" w:rsidRDefault="00570612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243433" w:rsidRDefault="00570612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 xml:space="preserve">Title 2: </w:t>
      </w:r>
      <w:r w:rsidR="00243433">
        <w:rPr>
          <w:rFonts w:eastAsia="ＭＳ Ｐゴシック"/>
          <w:sz w:val="24"/>
          <w:szCs w:val="24"/>
          <w:lang w:eastAsia="ja-JP"/>
        </w:rPr>
        <w:t>"</w:t>
      </w:r>
      <w:r w:rsidR="00243433" w:rsidRPr="00243433">
        <w:rPr>
          <w:rFonts w:eastAsia="ＭＳ Ｐゴシック"/>
          <w:sz w:val="24"/>
          <w:szCs w:val="24"/>
          <w:lang w:eastAsia="ja-JP"/>
        </w:rPr>
        <w:t xml:space="preserve">Redundancy Reduction Coding Techniques of G3FAX for </w:t>
      </w:r>
    </w:p>
    <w:p w:rsidR="00570612" w:rsidRPr="00E81C11" w:rsidRDefault="00243433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 xml:space="preserve">              </w:t>
      </w:r>
      <w:proofErr w:type="gramStart"/>
      <w:r w:rsidRPr="00243433">
        <w:rPr>
          <w:rFonts w:eastAsia="ＭＳ Ｐゴシック"/>
          <w:sz w:val="24"/>
          <w:szCs w:val="24"/>
          <w:lang w:eastAsia="ja-JP"/>
        </w:rPr>
        <w:t>International Standardization</w:t>
      </w:r>
      <w:r w:rsidR="00570612" w:rsidRPr="00E81C11">
        <w:rPr>
          <w:rFonts w:eastAsia="ＭＳ Ｐゴシック"/>
          <w:sz w:val="24"/>
          <w:szCs w:val="24"/>
          <w:lang w:eastAsia="ja-JP"/>
        </w:rPr>
        <w:t>".</w:t>
      </w:r>
      <w:proofErr w:type="gramEnd"/>
      <w:r w:rsidR="00570612" w:rsidRPr="00E81C11">
        <w:rPr>
          <w:rFonts w:eastAsia="ＭＳ Ｐゴシック"/>
          <w:sz w:val="24"/>
          <w:szCs w:val="24"/>
          <w:lang w:eastAsia="ja-JP"/>
        </w:rPr>
        <w:t xml:space="preserve"> </w:t>
      </w:r>
    </w:p>
    <w:p w:rsidR="00243433" w:rsidRPr="00243433" w:rsidRDefault="00570612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Lecturer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2</w:t>
      </w:r>
      <w:r w:rsidRPr="00E81C11">
        <w:rPr>
          <w:rFonts w:eastAsia="ＭＳ Ｐゴシック"/>
          <w:sz w:val="24"/>
          <w:szCs w:val="24"/>
          <w:lang w:eastAsia="ja-JP"/>
        </w:rPr>
        <w:t>: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="00243433" w:rsidRPr="00243433">
        <w:rPr>
          <w:rFonts w:eastAsia="ＭＳ Ｐゴシック"/>
          <w:sz w:val="24"/>
          <w:szCs w:val="24"/>
          <w:lang w:eastAsia="ja-JP"/>
        </w:rPr>
        <w:t xml:space="preserve">Dr. </w:t>
      </w:r>
      <w:proofErr w:type="spellStart"/>
      <w:r w:rsidR="00243433" w:rsidRPr="00243433">
        <w:rPr>
          <w:rFonts w:eastAsia="ＭＳ Ｐゴシック"/>
          <w:sz w:val="24"/>
          <w:szCs w:val="24"/>
          <w:lang w:eastAsia="ja-JP"/>
        </w:rPr>
        <w:t>Toyomichi</w:t>
      </w:r>
      <w:proofErr w:type="spellEnd"/>
      <w:r w:rsidR="00243433" w:rsidRPr="00243433">
        <w:rPr>
          <w:rFonts w:eastAsia="ＭＳ Ｐゴシック"/>
          <w:sz w:val="24"/>
          <w:szCs w:val="24"/>
          <w:lang w:eastAsia="ja-JP"/>
        </w:rPr>
        <w:t xml:space="preserve"> Yamada</w:t>
      </w:r>
    </w:p>
    <w:p w:rsidR="00243433" w:rsidRDefault="00243433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243433">
        <w:rPr>
          <w:rFonts w:eastAsia="ＭＳ Ｐゴシック"/>
          <w:sz w:val="24"/>
          <w:szCs w:val="24"/>
          <w:lang w:eastAsia="ja-JP"/>
        </w:rPr>
        <w:t xml:space="preserve">(Senior Research Engineer of Electrical Communication Laboratories of NTT, </w:t>
      </w:r>
      <w:r>
        <w:rPr>
          <w:rFonts w:eastAsia="ＭＳ Ｐゴシック" w:hint="eastAsia"/>
          <w:sz w:val="24"/>
          <w:szCs w:val="24"/>
          <w:lang w:eastAsia="ja-JP"/>
        </w:rPr>
        <w:t xml:space="preserve">     </w:t>
      </w:r>
    </w:p>
    <w:p w:rsidR="00243433" w:rsidRDefault="00243433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 xml:space="preserve">  </w:t>
      </w:r>
      <w:proofErr w:type="gramStart"/>
      <w:r w:rsidRPr="00243433">
        <w:rPr>
          <w:rFonts w:eastAsia="ＭＳ Ｐゴシック"/>
          <w:sz w:val="24"/>
          <w:szCs w:val="24"/>
          <w:lang w:eastAsia="ja-JP"/>
        </w:rPr>
        <w:t>ret</w:t>
      </w:r>
      <w:proofErr w:type="gramEnd"/>
      <w:r w:rsidRPr="00243433">
        <w:rPr>
          <w:rFonts w:eastAsia="ＭＳ Ｐゴシック"/>
          <w:sz w:val="24"/>
          <w:szCs w:val="24"/>
          <w:lang w:eastAsia="ja-JP"/>
        </w:rPr>
        <w:t xml:space="preserve">. and Professor Emeritus of </w:t>
      </w:r>
      <w:proofErr w:type="spellStart"/>
      <w:r w:rsidRPr="00243433">
        <w:rPr>
          <w:rFonts w:eastAsia="ＭＳ Ｐゴシック"/>
          <w:sz w:val="24"/>
          <w:szCs w:val="24"/>
          <w:lang w:eastAsia="ja-JP"/>
        </w:rPr>
        <w:t>Musashi</w:t>
      </w:r>
      <w:proofErr w:type="spellEnd"/>
      <w:r w:rsidRPr="00243433">
        <w:rPr>
          <w:rFonts w:eastAsia="ＭＳ Ｐゴシック"/>
          <w:sz w:val="24"/>
          <w:szCs w:val="24"/>
          <w:lang w:eastAsia="ja-JP"/>
        </w:rPr>
        <w:t xml:space="preserve"> Institute of Technology)</w:t>
      </w:r>
    </w:p>
    <w:p w:rsidR="00570612" w:rsidRDefault="00570612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243433" w:rsidRPr="00E81C11" w:rsidRDefault="00243433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Title 3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: </w:t>
      </w:r>
      <w:r>
        <w:rPr>
          <w:rFonts w:eastAsia="ＭＳ Ｐゴシック"/>
          <w:sz w:val="24"/>
          <w:szCs w:val="24"/>
          <w:lang w:eastAsia="ja-JP"/>
        </w:rPr>
        <w:t>"</w:t>
      </w:r>
      <w:r w:rsidRPr="00243433">
        <w:rPr>
          <w:rFonts w:eastAsia="ＭＳ Ｐゴシック"/>
          <w:sz w:val="24"/>
          <w:szCs w:val="24"/>
          <w:lang w:eastAsia="ja-JP"/>
        </w:rPr>
        <w:t>Role and Effectiveness of International Standardization in G3FAX</w:t>
      </w:r>
      <w:r w:rsidRPr="00E81C11">
        <w:rPr>
          <w:rFonts w:eastAsia="ＭＳ Ｐゴシック"/>
          <w:sz w:val="24"/>
          <w:szCs w:val="24"/>
          <w:lang w:eastAsia="ja-JP"/>
        </w:rPr>
        <w:t xml:space="preserve">". </w:t>
      </w:r>
    </w:p>
    <w:p w:rsidR="00243433" w:rsidRPr="00243433" w:rsidRDefault="00243433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Lecturer</w:t>
      </w:r>
      <w:r>
        <w:rPr>
          <w:rFonts w:eastAsia="ＭＳ Ｐゴシック" w:hint="eastAsia"/>
          <w:sz w:val="24"/>
          <w:szCs w:val="24"/>
          <w:lang w:eastAsia="ja-JP"/>
        </w:rPr>
        <w:t xml:space="preserve"> 3</w:t>
      </w:r>
      <w:r w:rsidRPr="00E81C11">
        <w:rPr>
          <w:rFonts w:eastAsia="ＭＳ Ｐゴシック"/>
          <w:sz w:val="24"/>
          <w:szCs w:val="24"/>
          <w:lang w:eastAsia="ja-JP"/>
        </w:rPr>
        <w:t>: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Pr="00243433">
        <w:rPr>
          <w:rFonts w:eastAsia="ＭＳ Ｐゴシック"/>
          <w:sz w:val="24"/>
          <w:szCs w:val="24"/>
          <w:lang w:eastAsia="ja-JP"/>
        </w:rPr>
        <w:t>Dr. Yasuhiro Yamazaki</w:t>
      </w:r>
    </w:p>
    <w:p w:rsidR="00243433" w:rsidRDefault="00243433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243433">
        <w:rPr>
          <w:rFonts w:eastAsia="ＭＳ Ｐゴシック"/>
          <w:sz w:val="24"/>
          <w:szCs w:val="24"/>
          <w:lang w:eastAsia="ja-JP"/>
        </w:rPr>
        <w:t xml:space="preserve">(Senior Research Engineer of KDDI R&amp;D Laboratories, ret. and </w:t>
      </w:r>
    </w:p>
    <w:p w:rsidR="00243433" w:rsidRDefault="00243433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 xml:space="preserve">  </w:t>
      </w:r>
      <w:r w:rsidRPr="00243433">
        <w:rPr>
          <w:rFonts w:eastAsia="ＭＳ Ｐゴシック"/>
          <w:sz w:val="24"/>
          <w:szCs w:val="24"/>
          <w:lang w:eastAsia="ja-JP"/>
        </w:rPr>
        <w:t xml:space="preserve">Professor of TOKAI University, </w:t>
      </w:r>
      <w:proofErr w:type="gramStart"/>
      <w:r w:rsidRPr="00243433">
        <w:rPr>
          <w:rFonts w:eastAsia="ＭＳ Ｐゴシック"/>
          <w:sz w:val="24"/>
          <w:szCs w:val="24"/>
          <w:lang w:eastAsia="ja-JP"/>
        </w:rPr>
        <w:t>ret</w:t>
      </w:r>
      <w:proofErr w:type="gramEnd"/>
      <w:r w:rsidRPr="00243433">
        <w:rPr>
          <w:rFonts w:eastAsia="ＭＳ Ｐゴシック"/>
          <w:sz w:val="24"/>
          <w:szCs w:val="24"/>
          <w:lang w:eastAsia="ja-JP"/>
        </w:rPr>
        <w:t>.)</w:t>
      </w:r>
    </w:p>
    <w:p w:rsidR="00243433" w:rsidRPr="00E81C11" w:rsidRDefault="00243433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9900BF" w:rsidRPr="00E81C11" w:rsidRDefault="00A15315" w:rsidP="009900BF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5)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="00243433">
        <w:rPr>
          <w:rFonts w:eastAsia="ＭＳ Ｐゴシック" w:hint="eastAsia"/>
          <w:sz w:val="24"/>
          <w:szCs w:val="24"/>
          <w:lang w:eastAsia="ja-JP"/>
        </w:rPr>
        <w:t>April 6</w:t>
      </w:r>
      <w:r w:rsidR="00243433" w:rsidRPr="00243433">
        <w:rPr>
          <w:rFonts w:eastAsia="ＭＳ Ｐゴシック" w:hint="eastAsia"/>
          <w:sz w:val="24"/>
          <w:szCs w:val="24"/>
          <w:vertAlign w:val="superscript"/>
          <w:lang w:eastAsia="ja-JP"/>
        </w:rPr>
        <w:t>th</w:t>
      </w:r>
      <w:r w:rsidR="00243433">
        <w:rPr>
          <w:rFonts w:eastAsia="ＭＳ Ｐゴシック" w:hint="eastAsia"/>
          <w:sz w:val="24"/>
          <w:szCs w:val="24"/>
          <w:lang w:eastAsia="ja-JP"/>
        </w:rPr>
        <w:t xml:space="preserve"> </w:t>
      </w:r>
    </w:p>
    <w:p w:rsidR="009900BF" w:rsidRPr="00E81C11" w:rsidRDefault="00A15315" w:rsidP="009900BF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Title: “</w:t>
      </w:r>
      <w:r w:rsidR="00243433" w:rsidRPr="00243433">
        <w:rPr>
          <w:rFonts w:eastAsia="ＭＳ Ｐゴシック"/>
          <w:sz w:val="24"/>
          <w:szCs w:val="24"/>
          <w:lang w:eastAsia="ja-JP"/>
        </w:rPr>
        <w:t>Thoughts for Young Engineers</w:t>
      </w:r>
      <w:r w:rsidR="009900BF"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C22E89" w:rsidRPr="00E81C11" w:rsidRDefault="009900BF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 w:rsidR="00243433">
        <w:rPr>
          <w:rFonts w:eastAsia="ＭＳ Ｐゴシック"/>
          <w:sz w:val="24"/>
          <w:szCs w:val="24"/>
          <w:lang w:eastAsia="ja-JP"/>
        </w:rPr>
        <w:t>Dr. Gordon Day</w:t>
      </w:r>
      <w:r w:rsidR="00243433">
        <w:rPr>
          <w:rFonts w:eastAsia="ＭＳ Ｐゴシック" w:hint="eastAsia"/>
          <w:sz w:val="24"/>
          <w:szCs w:val="24"/>
          <w:lang w:eastAsia="ja-JP"/>
        </w:rPr>
        <w:t xml:space="preserve"> (</w:t>
      </w:r>
      <w:r w:rsidR="00243433" w:rsidRPr="00243433">
        <w:rPr>
          <w:rFonts w:eastAsia="ＭＳ Ｐゴシック"/>
          <w:sz w:val="24"/>
          <w:szCs w:val="24"/>
          <w:lang w:eastAsia="ja-JP"/>
        </w:rPr>
        <w:t>IEEE President</w:t>
      </w:r>
      <w:r w:rsidR="00243433">
        <w:rPr>
          <w:rFonts w:eastAsia="ＭＳ Ｐゴシック" w:hint="eastAsia"/>
          <w:sz w:val="24"/>
          <w:szCs w:val="24"/>
          <w:lang w:eastAsia="ja-JP"/>
        </w:rPr>
        <w:t>)</w:t>
      </w:r>
    </w:p>
    <w:p w:rsidR="009900BF" w:rsidRPr="00243433" w:rsidRDefault="009900BF" w:rsidP="00C22E89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243433" w:rsidRPr="00E81C11" w:rsidRDefault="00243433" w:rsidP="00243433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6</w:t>
      </w:r>
      <w:r w:rsidRPr="00E81C11">
        <w:rPr>
          <w:rFonts w:eastAsia="ＭＳ Ｐゴシック"/>
          <w:sz w:val="24"/>
          <w:szCs w:val="24"/>
          <w:lang w:eastAsia="ja-JP"/>
        </w:rPr>
        <w:t>)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>
        <w:rPr>
          <w:rFonts w:eastAsia="ＭＳ Ｐゴシック" w:hint="eastAsia"/>
          <w:sz w:val="24"/>
          <w:szCs w:val="24"/>
          <w:lang w:eastAsia="ja-JP"/>
        </w:rPr>
        <w:t>April 6</w:t>
      </w:r>
      <w:r w:rsidRPr="00243433">
        <w:rPr>
          <w:rFonts w:eastAsia="ＭＳ Ｐゴシック" w:hint="eastAsia"/>
          <w:sz w:val="24"/>
          <w:szCs w:val="24"/>
          <w:vertAlign w:val="superscript"/>
          <w:lang w:eastAsia="ja-JP"/>
        </w:rPr>
        <w:t>th</w:t>
      </w:r>
      <w:r>
        <w:rPr>
          <w:rFonts w:eastAsia="ＭＳ Ｐゴシック" w:hint="eastAsia"/>
          <w:sz w:val="24"/>
          <w:szCs w:val="24"/>
          <w:lang w:eastAsia="ja-JP"/>
        </w:rPr>
        <w:t xml:space="preserve"> </w:t>
      </w:r>
    </w:p>
    <w:p w:rsidR="00243433" w:rsidRPr="00E81C11" w:rsidRDefault="00243433" w:rsidP="00243433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Title: “</w:t>
      </w:r>
      <w:r w:rsidRPr="00243433">
        <w:rPr>
          <w:rFonts w:eastAsia="ＭＳ Ｐゴシック"/>
          <w:sz w:val="24"/>
          <w:szCs w:val="24"/>
          <w:lang w:eastAsia="ja-JP"/>
        </w:rPr>
        <w:t>Dual mode - Survival skill in globalization era</w:t>
      </w:r>
      <w:r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243433" w:rsidRDefault="00243433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 w:rsidRPr="00243433">
        <w:rPr>
          <w:rFonts w:eastAsia="ＭＳ Ｐゴシック"/>
          <w:sz w:val="24"/>
          <w:szCs w:val="24"/>
          <w:lang w:eastAsia="ja-JP"/>
        </w:rPr>
        <w:t xml:space="preserve">Mr. Yoshio </w:t>
      </w:r>
      <w:proofErr w:type="spellStart"/>
      <w:r w:rsidRPr="00243433">
        <w:rPr>
          <w:rFonts w:eastAsia="ＭＳ Ｐゴシック"/>
          <w:sz w:val="24"/>
          <w:szCs w:val="24"/>
          <w:lang w:eastAsia="ja-JP"/>
        </w:rPr>
        <w:t>Utsumi</w:t>
      </w:r>
      <w:proofErr w:type="spellEnd"/>
    </w:p>
    <w:p w:rsidR="00243433" w:rsidRDefault="00243433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(</w:t>
      </w:r>
      <w:proofErr w:type="gramStart"/>
      <w:r w:rsidRPr="00243433">
        <w:rPr>
          <w:rFonts w:eastAsia="ＭＳ Ｐゴシック"/>
          <w:sz w:val="24"/>
          <w:szCs w:val="24"/>
          <w:lang w:eastAsia="ja-JP"/>
        </w:rPr>
        <w:t>former</w:t>
      </w:r>
      <w:proofErr w:type="gramEnd"/>
      <w:r w:rsidRPr="00243433">
        <w:rPr>
          <w:rFonts w:eastAsia="ＭＳ Ｐゴシック"/>
          <w:sz w:val="24"/>
          <w:szCs w:val="24"/>
          <w:lang w:eastAsia="ja-JP"/>
        </w:rPr>
        <w:t xml:space="preserve"> Secretary-General of Internationa</w:t>
      </w:r>
      <w:r>
        <w:rPr>
          <w:rFonts w:eastAsia="ＭＳ Ｐゴシック"/>
          <w:sz w:val="24"/>
          <w:szCs w:val="24"/>
          <w:lang w:eastAsia="ja-JP"/>
        </w:rPr>
        <w:t>l Telecommunication Union (ITU))</w:t>
      </w:r>
    </w:p>
    <w:p w:rsidR="00243433" w:rsidRPr="00243433" w:rsidRDefault="00243433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(</w:t>
      </w:r>
      <w:r w:rsidR="009033D5">
        <w:rPr>
          <w:rFonts w:eastAsia="ＭＳ Ｐゴシック" w:hint="eastAsia"/>
          <w:sz w:val="24"/>
          <w:szCs w:val="24"/>
          <w:lang w:eastAsia="ja-JP"/>
        </w:rPr>
        <w:t>★</w:t>
      </w:r>
      <w:r>
        <w:rPr>
          <w:rFonts w:eastAsia="ＭＳ Ｐゴシック" w:hint="eastAsia"/>
          <w:sz w:val="24"/>
          <w:szCs w:val="24"/>
          <w:lang w:eastAsia="ja-JP"/>
        </w:rPr>
        <w:t>R</w:t>
      </w:r>
      <w:r w:rsidRPr="00243433">
        <w:rPr>
          <w:rFonts w:eastAsia="ＭＳ Ｐゴシック"/>
          <w:sz w:val="24"/>
          <w:szCs w:val="24"/>
          <w:lang w:eastAsia="ja-JP"/>
        </w:rPr>
        <w:t>ecipient of</w:t>
      </w:r>
      <w:r>
        <w:rPr>
          <w:rFonts w:eastAsia="ＭＳ Ｐゴシック"/>
          <w:sz w:val="24"/>
          <w:szCs w:val="24"/>
          <w:lang w:eastAsia="ja-JP"/>
        </w:rPr>
        <w:t xml:space="preserve"> 2012 IEEE Honorary Membership)</w:t>
      </w:r>
    </w:p>
    <w:p w:rsidR="001F64AE" w:rsidRDefault="001F64AE" w:rsidP="002417D4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243433" w:rsidRPr="00E81C11" w:rsidRDefault="00243433" w:rsidP="00243433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7</w:t>
      </w:r>
      <w:r w:rsidRPr="00E81C11">
        <w:rPr>
          <w:rFonts w:eastAsia="ＭＳ Ｐゴシック"/>
          <w:sz w:val="24"/>
          <w:szCs w:val="24"/>
          <w:lang w:eastAsia="ja-JP"/>
        </w:rPr>
        <w:t>)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="009033D5">
        <w:rPr>
          <w:rFonts w:eastAsia="ＭＳ Ｐゴシック" w:hint="eastAsia"/>
          <w:sz w:val="24"/>
          <w:szCs w:val="24"/>
          <w:lang w:eastAsia="ja-JP"/>
        </w:rPr>
        <w:t>May 28</w:t>
      </w:r>
      <w:r w:rsidRPr="00243433">
        <w:rPr>
          <w:rFonts w:eastAsia="ＭＳ Ｐゴシック" w:hint="eastAsia"/>
          <w:sz w:val="24"/>
          <w:szCs w:val="24"/>
          <w:vertAlign w:val="superscript"/>
          <w:lang w:eastAsia="ja-JP"/>
        </w:rPr>
        <w:t>th</w:t>
      </w:r>
      <w:r>
        <w:rPr>
          <w:rFonts w:eastAsia="ＭＳ Ｐゴシック" w:hint="eastAsia"/>
          <w:sz w:val="24"/>
          <w:szCs w:val="24"/>
          <w:lang w:eastAsia="ja-JP"/>
        </w:rPr>
        <w:t xml:space="preserve"> </w:t>
      </w:r>
    </w:p>
    <w:p w:rsidR="00243433" w:rsidRPr="00E81C11" w:rsidRDefault="00243433" w:rsidP="00243433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Title: “</w:t>
      </w:r>
      <w:r w:rsidR="009033D5" w:rsidRPr="009033D5">
        <w:rPr>
          <w:rFonts w:eastAsia="ＭＳ Ｐゴシック"/>
          <w:sz w:val="24"/>
          <w:szCs w:val="24"/>
          <w:lang w:eastAsia="ja-JP"/>
        </w:rPr>
        <w:t>IEEE Technical Tour and Historical Activities in Region 8</w:t>
      </w:r>
      <w:r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9033D5" w:rsidRDefault="00243433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 w:rsidR="009033D5">
        <w:rPr>
          <w:rFonts w:eastAsia="ＭＳ Ｐゴシック"/>
          <w:sz w:val="24"/>
          <w:szCs w:val="24"/>
          <w:lang w:eastAsia="ja-JP"/>
        </w:rPr>
        <w:t xml:space="preserve">Mr. Roland J. </w:t>
      </w:r>
      <w:proofErr w:type="spellStart"/>
      <w:r w:rsidR="009033D5">
        <w:rPr>
          <w:rFonts w:eastAsia="ＭＳ Ｐゴシック"/>
          <w:sz w:val="24"/>
          <w:szCs w:val="24"/>
          <w:lang w:eastAsia="ja-JP"/>
        </w:rPr>
        <w:t>Saam</w:t>
      </w:r>
      <w:proofErr w:type="spellEnd"/>
    </w:p>
    <w:p w:rsidR="009033D5" w:rsidRDefault="009033D5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(</w:t>
      </w:r>
      <w:r w:rsidRPr="009033D5">
        <w:rPr>
          <w:rFonts w:eastAsia="ＭＳ Ｐゴシック"/>
          <w:sz w:val="24"/>
          <w:szCs w:val="24"/>
          <w:lang w:eastAsia="ja-JP"/>
        </w:rPr>
        <w:t xml:space="preserve">IEEE </w:t>
      </w:r>
      <w:proofErr w:type="spellStart"/>
      <w:r w:rsidRPr="009033D5">
        <w:rPr>
          <w:rFonts w:eastAsia="ＭＳ Ｐゴシック"/>
          <w:sz w:val="24"/>
          <w:szCs w:val="24"/>
          <w:lang w:eastAsia="ja-JP"/>
        </w:rPr>
        <w:t>IEEE</w:t>
      </w:r>
      <w:proofErr w:type="spellEnd"/>
      <w:r w:rsidRPr="009033D5">
        <w:rPr>
          <w:rFonts w:eastAsia="ＭＳ Ｐゴシック"/>
          <w:sz w:val="24"/>
          <w:szCs w:val="24"/>
          <w:lang w:eastAsia="ja-JP"/>
        </w:rPr>
        <w:t xml:space="preserve"> UK &amp; RI Life </w:t>
      </w:r>
      <w:r>
        <w:rPr>
          <w:rFonts w:eastAsia="ＭＳ Ｐゴシック"/>
          <w:sz w:val="24"/>
          <w:szCs w:val="24"/>
          <w:lang w:eastAsia="ja-JP"/>
        </w:rPr>
        <w:t>Member Affinity Group Chair</w:t>
      </w:r>
      <w:r>
        <w:rPr>
          <w:rFonts w:eastAsia="ＭＳ Ｐゴシック" w:hint="eastAsia"/>
          <w:sz w:val="24"/>
          <w:szCs w:val="24"/>
          <w:lang w:eastAsia="ja-JP"/>
        </w:rPr>
        <w:t>)</w:t>
      </w:r>
    </w:p>
    <w:p w:rsidR="00243433" w:rsidRDefault="009033D5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(</w:t>
      </w:r>
      <w:r w:rsidRPr="009033D5">
        <w:rPr>
          <w:rFonts w:eastAsia="ＭＳ Ｐゴシック"/>
          <w:sz w:val="24"/>
          <w:szCs w:val="24"/>
          <w:lang w:eastAsia="ja-JP"/>
        </w:rPr>
        <w:t>IEEE Region 8 Newsletter Editor</w:t>
      </w:r>
      <w:r>
        <w:rPr>
          <w:rFonts w:eastAsia="ＭＳ Ｐゴシック" w:hint="eastAsia"/>
          <w:sz w:val="24"/>
          <w:szCs w:val="24"/>
          <w:lang w:eastAsia="ja-JP"/>
        </w:rPr>
        <w:t>)</w:t>
      </w:r>
    </w:p>
    <w:p w:rsidR="009033D5" w:rsidRPr="00243433" w:rsidRDefault="009033D5" w:rsidP="00243433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9033D5" w:rsidRPr="00E81C11" w:rsidRDefault="009033D5" w:rsidP="009033D5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8</w:t>
      </w:r>
      <w:r w:rsidRPr="00E81C11">
        <w:rPr>
          <w:rFonts w:eastAsia="ＭＳ Ｐゴシック"/>
          <w:sz w:val="24"/>
          <w:szCs w:val="24"/>
          <w:lang w:eastAsia="ja-JP"/>
        </w:rPr>
        <w:t>)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>
        <w:rPr>
          <w:rFonts w:eastAsia="ＭＳ Ｐゴシック" w:hint="eastAsia"/>
          <w:sz w:val="24"/>
          <w:szCs w:val="24"/>
          <w:lang w:eastAsia="ja-JP"/>
        </w:rPr>
        <w:t>September 19</w:t>
      </w:r>
      <w:r w:rsidRPr="00243433">
        <w:rPr>
          <w:rFonts w:eastAsia="ＭＳ Ｐゴシック" w:hint="eastAsia"/>
          <w:sz w:val="24"/>
          <w:szCs w:val="24"/>
          <w:vertAlign w:val="superscript"/>
          <w:lang w:eastAsia="ja-JP"/>
        </w:rPr>
        <w:t>th</w:t>
      </w:r>
      <w:r>
        <w:rPr>
          <w:rFonts w:eastAsia="ＭＳ Ｐゴシック" w:hint="eastAsia"/>
          <w:sz w:val="24"/>
          <w:szCs w:val="24"/>
          <w:lang w:eastAsia="ja-JP"/>
        </w:rPr>
        <w:t xml:space="preserve"> </w:t>
      </w:r>
    </w:p>
    <w:p w:rsidR="009033D5" w:rsidRPr="00E81C11" w:rsidRDefault="009033D5" w:rsidP="009033D5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lastRenderedPageBreak/>
        <w:t>Title: “</w:t>
      </w:r>
      <w:r w:rsidRPr="009033D5">
        <w:rPr>
          <w:rFonts w:eastAsia="ＭＳ Ｐゴシック"/>
          <w:sz w:val="24"/>
          <w:szCs w:val="24"/>
          <w:lang w:eastAsia="ja-JP"/>
        </w:rPr>
        <w:t>Research on the Internet</w:t>
      </w:r>
      <w:r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9033D5" w:rsidRDefault="009033D5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 w:rsidRPr="009033D5">
        <w:rPr>
          <w:rFonts w:eastAsia="ＭＳ Ｐゴシック"/>
          <w:sz w:val="24"/>
          <w:szCs w:val="24"/>
          <w:lang w:eastAsia="ja-JP"/>
        </w:rPr>
        <w:t xml:space="preserve">Dr. Jun </w:t>
      </w:r>
      <w:proofErr w:type="spellStart"/>
      <w:r w:rsidRPr="009033D5">
        <w:rPr>
          <w:rFonts w:eastAsia="ＭＳ Ｐゴシック"/>
          <w:sz w:val="24"/>
          <w:szCs w:val="24"/>
          <w:lang w:eastAsia="ja-JP"/>
        </w:rPr>
        <w:t>Murai</w:t>
      </w:r>
      <w:proofErr w:type="spellEnd"/>
    </w:p>
    <w:p w:rsidR="009033D5" w:rsidRDefault="009033D5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/>
          <w:sz w:val="24"/>
          <w:szCs w:val="24"/>
          <w:lang w:eastAsia="ja-JP"/>
        </w:rPr>
        <w:t xml:space="preserve"> (Professor of Keio University</w:t>
      </w:r>
      <w:r>
        <w:rPr>
          <w:rFonts w:eastAsia="ＭＳ Ｐゴシック" w:hint="eastAsia"/>
          <w:sz w:val="24"/>
          <w:szCs w:val="24"/>
          <w:lang w:eastAsia="ja-JP"/>
        </w:rPr>
        <w:t>)</w:t>
      </w:r>
    </w:p>
    <w:p w:rsidR="009033D5" w:rsidRDefault="009033D5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 xml:space="preserve"> (</w:t>
      </w:r>
      <w:r>
        <w:rPr>
          <w:rFonts w:eastAsia="ＭＳ Ｐゴシック" w:hint="eastAsia"/>
          <w:sz w:val="24"/>
          <w:szCs w:val="24"/>
          <w:lang w:eastAsia="ja-JP"/>
        </w:rPr>
        <w:t>★</w:t>
      </w:r>
      <w:r>
        <w:rPr>
          <w:rFonts w:eastAsia="ＭＳ Ｐゴシック" w:hint="eastAsia"/>
          <w:sz w:val="24"/>
          <w:szCs w:val="24"/>
          <w:lang w:eastAsia="ja-JP"/>
        </w:rPr>
        <w:t>R</w:t>
      </w:r>
      <w:r w:rsidRPr="009033D5">
        <w:rPr>
          <w:rFonts w:eastAsia="ＭＳ Ｐゴシック"/>
          <w:sz w:val="24"/>
          <w:szCs w:val="24"/>
          <w:lang w:eastAsia="ja-JP"/>
        </w:rPr>
        <w:t>ecipie</w:t>
      </w:r>
      <w:r>
        <w:rPr>
          <w:rFonts w:eastAsia="ＭＳ Ｐゴシック"/>
          <w:sz w:val="24"/>
          <w:szCs w:val="24"/>
          <w:lang w:eastAsia="ja-JP"/>
        </w:rPr>
        <w:t>nt of 2011 IEEE Internet Award)</w:t>
      </w:r>
    </w:p>
    <w:p w:rsidR="009033D5" w:rsidRDefault="009033D5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9033D5" w:rsidRPr="00E81C11" w:rsidRDefault="009033D5" w:rsidP="009033D5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9</w:t>
      </w:r>
      <w:r w:rsidRPr="00E81C11">
        <w:rPr>
          <w:rFonts w:eastAsia="ＭＳ Ｐゴシック"/>
          <w:sz w:val="24"/>
          <w:szCs w:val="24"/>
          <w:lang w:eastAsia="ja-JP"/>
        </w:rPr>
        <w:t>)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>
        <w:rPr>
          <w:rFonts w:eastAsia="ＭＳ Ｐゴシック" w:hint="eastAsia"/>
          <w:sz w:val="24"/>
          <w:szCs w:val="24"/>
          <w:lang w:eastAsia="ja-JP"/>
        </w:rPr>
        <w:t>September 28</w:t>
      </w:r>
      <w:r w:rsidRPr="00243433">
        <w:rPr>
          <w:rFonts w:eastAsia="ＭＳ Ｐゴシック" w:hint="eastAsia"/>
          <w:sz w:val="24"/>
          <w:szCs w:val="24"/>
          <w:vertAlign w:val="superscript"/>
          <w:lang w:eastAsia="ja-JP"/>
        </w:rPr>
        <w:t>th</w:t>
      </w:r>
      <w:r>
        <w:rPr>
          <w:rFonts w:eastAsia="ＭＳ Ｐゴシック" w:hint="eastAsia"/>
          <w:sz w:val="24"/>
          <w:szCs w:val="24"/>
          <w:lang w:eastAsia="ja-JP"/>
        </w:rPr>
        <w:t xml:space="preserve"> </w:t>
      </w:r>
    </w:p>
    <w:p w:rsidR="009033D5" w:rsidRPr="00E81C11" w:rsidRDefault="009033D5" w:rsidP="009033D5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Title: “</w:t>
      </w:r>
      <w:r w:rsidRPr="00243433">
        <w:rPr>
          <w:rFonts w:eastAsia="ＭＳ Ｐゴシック"/>
          <w:sz w:val="24"/>
          <w:szCs w:val="24"/>
          <w:lang w:eastAsia="ja-JP"/>
        </w:rPr>
        <w:t>Thoughts for Young Engineers</w:t>
      </w:r>
      <w:r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9033D5" w:rsidRDefault="009033D5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 w:rsidRPr="009033D5">
        <w:rPr>
          <w:rFonts w:eastAsia="ＭＳ Ｐゴシック"/>
          <w:sz w:val="24"/>
          <w:szCs w:val="24"/>
          <w:lang w:eastAsia="ja-JP"/>
        </w:rPr>
        <w:t xml:space="preserve">Dr. </w:t>
      </w:r>
      <w:r>
        <w:rPr>
          <w:rFonts w:eastAsia="ＭＳ Ｐゴシック"/>
          <w:sz w:val="24"/>
          <w:szCs w:val="24"/>
          <w:lang w:eastAsia="ja-JP"/>
        </w:rPr>
        <w:t>Yasuo Hirata (President of ATR)</w:t>
      </w:r>
    </w:p>
    <w:p w:rsidR="009033D5" w:rsidRPr="009033D5" w:rsidRDefault="009033D5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(</w:t>
      </w:r>
      <w:r>
        <w:rPr>
          <w:rFonts w:eastAsia="ＭＳ Ｐゴシック" w:hint="eastAsia"/>
          <w:sz w:val="24"/>
          <w:szCs w:val="24"/>
          <w:lang w:eastAsia="ja-JP"/>
        </w:rPr>
        <w:t>★</w:t>
      </w:r>
      <w:r>
        <w:rPr>
          <w:rFonts w:eastAsia="ＭＳ Ｐゴシック" w:hint="eastAsia"/>
          <w:sz w:val="24"/>
          <w:szCs w:val="24"/>
          <w:lang w:eastAsia="ja-JP"/>
        </w:rPr>
        <w:t>R</w:t>
      </w:r>
      <w:r w:rsidRPr="009033D5">
        <w:rPr>
          <w:rFonts w:eastAsia="ＭＳ Ｐゴシック"/>
          <w:sz w:val="24"/>
          <w:szCs w:val="24"/>
          <w:lang w:eastAsia="ja-JP"/>
        </w:rPr>
        <w:t xml:space="preserve">ecipient of 2006 IEEE Award </w:t>
      </w:r>
      <w:r>
        <w:rPr>
          <w:rFonts w:eastAsia="ＭＳ Ｐゴシック"/>
          <w:sz w:val="24"/>
          <w:szCs w:val="24"/>
          <w:lang w:eastAsia="ja-JP"/>
        </w:rPr>
        <w:t>in International Communication)</w:t>
      </w:r>
    </w:p>
    <w:p w:rsidR="00243433" w:rsidRDefault="00243433" w:rsidP="002417D4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9033D5" w:rsidRPr="00E81C11" w:rsidRDefault="009033D5" w:rsidP="009033D5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10</w:t>
      </w:r>
      <w:r w:rsidRPr="00E81C11">
        <w:rPr>
          <w:rFonts w:eastAsia="ＭＳ Ｐゴシック"/>
          <w:sz w:val="24"/>
          <w:szCs w:val="24"/>
          <w:lang w:eastAsia="ja-JP"/>
        </w:rPr>
        <w:t>)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>
        <w:rPr>
          <w:rFonts w:eastAsia="ＭＳ Ｐゴシック" w:hint="eastAsia"/>
          <w:sz w:val="24"/>
          <w:szCs w:val="24"/>
          <w:lang w:eastAsia="ja-JP"/>
        </w:rPr>
        <w:t>October 26</w:t>
      </w:r>
      <w:r>
        <w:rPr>
          <w:rFonts w:eastAsia="ＭＳ Ｐゴシック" w:hint="eastAsia"/>
          <w:sz w:val="24"/>
          <w:szCs w:val="24"/>
          <w:vertAlign w:val="superscript"/>
          <w:lang w:eastAsia="ja-JP"/>
        </w:rPr>
        <w:t>th</w:t>
      </w:r>
    </w:p>
    <w:p w:rsidR="009033D5" w:rsidRPr="00E81C11" w:rsidRDefault="009033D5" w:rsidP="009033D5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Title: “”</w:t>
      </w:r>
    </w:p>
    <w:p w:rsidR="009033D5" w:rsidRDefault="009033D5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>
        <w:rPr>
          <w:rFonts w:eastAsia="ＭＳ Ｐゴシック"/>
          <w:sz w:val="24"/>
          <w:szCs w:val="24"/>
          <w:lang w:eastAsia="ja-JP"/>
        </w:rPr>
        <w:t>Dr. Tetsuya IIZUKA</w:t>
      </w:r>
      <w:r>
        <w:rPr>
          <w:rFonts w:eastAsia="ＭＳ Ｐゴシック" w:hint="eastAsia"/>
          <w:sz w:val="24"/>
          <w:szCs w:val="24"/>
          <w:lang w:eastAsia="ja-JP"/>
        </w:rPr>
        <w:t xml:space="preserve"> (</w:t>
      </w:r>
      <w:r w:rsidRPr="009033D5">
        <w:rPr>
          <w:rFonts w:eastAsia="ＭＳ Ｐゴシック"/>
          <w:sz w:val="24"/>
          <w:szCs w:val="24"/>
          <w:lang w:eastAsia="ja-JP"/>
        </w:rPr>
        <w:t xml:space="preserve">Founder and </w:t>
      </w:r>
      <w:r>
        <w:rPr>
          <w:rFonts w:eastAsia="ＭＳ Ｐゴシック"/>
          <w:sz w:val="24"/>
          <w:szCs w:val="24"/>
          <w:lang w:eastAsia="ja-JP"/>
        </w:rPr>
        <w:t xml:space="preserve">CEO of </w:t>
      </w:r>
      <w:proofErr w:type="spellStart"/>
      <w:r>
        <w:rPr>
          <w:rFonts w:eastAsia="ＭＳ Ｐゴシック"/>
          <w:sz w:val="24"/>
          <w:szCs w:val="24"/>
          <w:lang w:eastAsia="ja-JP"/>
        </w:rPr>
        <w:t>THine</w:t>
      </w:r>
      <w:proofErr w:type="spellEnd"/>
      <w:r>
        <w:rPr>
          <w:rFonts w:eastAsia="ＭＳ Ｐゴシック"/>
          <w:sz w:val="24"/>
          <w:szCs w:val="24"/>
          <w:lang w:eastAsia="ja-JP"/>
        </w:rPr>
        <w:t xml:space="preserve"> Electronics, Inc.</w:t>
      </w:r>
      <w:r>
        <w:rPr>
          <w:rFonts w:eastAsia="ＭＳ Ｐゴシック" w:hint="eastAsia"/>
          <w:sz w:val="24"/>
          <w:szCs w:val="24"/>
          <w:lang w:eastAsia="ja-JP"/>
        </w:rPr>
        <w:t>)</w:t>
      </w:r>
    </w:p>
    <w:p w:rsidR="008269BF" w:rsidRDefault="009033D5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(</w:t>
      </w:r>
      <w:r>
        <w:rPr>
          <w:rFonts w:eastAsia="ＭＳ Ｐゴシック" w:hint="eastAsia"/>
          <w:sz w:val="24"/>
          <w:szCs w:val="24"/>
          <w:lang w:eastAsia="ja-JP"/>
        </w:rPr>
        <w:t>★</w:t>
      </w:r>
      <w:r>
        <w:rPr>
          <w:rFonts w:eastAsia="ＭＳ Ｐゴシック" w:hint="eastAsia"/>
          <w:sz w:val="24"/>
          <w:szCs w:val="24"/>
          <w:lang w:eastAsia="ja-JP"/>
        </w:rPr>
        <w:t>R</w:t>
      </w:r>
      <w:r w:rsidRPr="009033D5">
        <w:rPr>
          <w:rFonts w:eastAsia="ＭＳ Ｐゴシック"/>
          <w:sz w:val="24"/>
          <w:szCs w:val="24"/>
          <w:lang w:eastAsia="ja-JP"/>
        </w:rPr>
        <w:t>ecipient of the 2012 IEEE Ernst Weber Eng</w:t>
      </w:r>
      <w:r>
        <w:rPr>
          <w:rFonts w:eastAsia="ＭＳ Ｐゴシック"/>
          <w:sz w:val="24"/>
          <w:szCs w:val="24"/>
          <w:lang w:eastAsia="ja-JP"/>
        </w:rPr>
        <w:t xml:space="preserve">ineering Leadership </w:t>
      </w:r>
    </w:p>
    <w:p w:rsidR="009033D5" w:rsidRPr="009033D5" w:rsidRDefault="008269BF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 xml:space="preserve">      </w:t>
      </w:r>
      <w:proofErr w:type="gramStart"/>
      <w:r w:rsidR="009033D5">
        <w:rPr>
          <w:rFonts w:eastAsia="ＭＳ Ｐゴシック"/>
          <w:sz w:val="24"/>
          <w:szCs w:val="24"/>
          <w:lang w:eastAsia="ja-JP"/>
        </w:rPr>
        <w:t>Recognition</w:t>
      </w:r>
      <w:r w:rsidR="009033D5">
        <w:rPr>
          <w:rFonts w:eastAsia="ＭＳ Ｐゴシック" w:hint="eastAsia"/>
          <w:sz w:val="24"/>
          <w:szCs w:val="24"/>
          <w:lang w:eastAsia="ja-JP"/>
        </w:rPr>
        <w:t xml:space="preserve">  </w:t>
      </w:r>
      <w:r w:rsidR="009033D5" w:rsidRPr="009033D5">
        <w:rPr>
          <w:rFonts w:eastAsia="ＭＳ Ｐゴシック"/>
          <w:sz w:val="24"/>
          <w:szCs w:val="24"/>
          <w:lang w:eastAsia="ja-JP"/>
        </w:rPr>
        <w:t>Award</w:t>
      </w:r>
      <w:proofErr w:type="gramEnd"/>
      <w:r w:rsidR="009033D5">
        <w:rPr>
          <w:rFonts w:eastAsia="ＭＳ Ｐゴシック" w:hint="eastAsia"/>
          <w:sz w:val="24"/>
          <w:szCs w:val="24"/>
          <w:lang w:eastAsia="ja-JP"/>
        </w:rPr>
        <w:t>)</w:t>
      </w:r>
    </w:p>
    <w:p w:rsidR="009033D5" w:rsidRDefault="009033D5" w:rsidP="002417D4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9033D5" w:rsidRPr="00E81C11" w:rsidRDefault="009033D5" w:rsidP="009033D5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11</w:t>
      </w:r>
      <w:r w:rsidRPr="00E81C11">
        <w:rPr>
          <w:rFonts w:eastAsia="ＭＳ Ｐゴシック"/>
          <w:sz w:val="24"/>
          <w:szCs w:val="24"/>
          <w:lang w:eastAsia="ja-JP"/>
        </w:rPr>
        <w:t>)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>
        <w:rPr>
          <w:rFonts w:eastAsia="ＭＳ Ｐゴシック" w:hint="eastAsia"/>
          <w:sz w:val="24"/>
          <w:szCs w:val="24"/>
          <w:lang w:eastAsia="ja-JP"/>
        </w:rPr>
        <w:t>November 26</w:t>
      </w:r>
      <w:r w:rsidRPr="009033D5">
        <w:rPr>
          <w:rFonts w:eastAsia="ＭＳ Ｐゴシック" w:hint="eastAsia"/>
          <w:sz w:val="24"/>
          <w:szCs w:val="24"/>
          <w:vertAlign w:val="superscript"/>
          <w:lang w:eastAsia="ja-JP"/>
        </w:rPr>
        <w:t>th</w:t>
      </w:r>
      <w:r>
        <w:rPr>
          <w:rFonts w:eastAsia="ＭＳ Ｐゴシック" w:hint="eastAsia"/>
          <w:sz w:val="24"/>
          <w:szCs w:val="24"/>
          <w:lang w:eastAsia="ja-JP"/>
        </w:rPr>
        <w:t xml:space="preserve"> </w:t>
      </w:r>
    </w:p>
    <w:p w:rsidR="009033D5" w:rsidRPr="00E81C11" w:rsidRDefault="009033D5" w:rsidP="009033D5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Title: “”</w:t>
      </w:r>
    </w:p>
    <w:p w:rsidR="008269BF" w:rsidRDefault="009033D5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>
        <w:rPr>
          <w:rFonts w:eastAsia="ＭＳ Ｐゴシック"/>
          <w:sz w:val="24"/>
          <w:szCs w:val="24"/>
          <w:lang w:eastAsia="ja-JP"/>
        </w:rPr>
        <w:t xml:space="preserve">Dr. Akira Yoshino </w:t>
      </w:r>
      <w:r>
        <w:rPr>
          <w:rFonts w:eastAsia="ＭＳ Ｐゴシック" w:hint="eastAsia"/>
          <w:sz w:val="24"/>
          <w:szCs w:val="24"/>
          <w:lang w:eastAsia="ja-JP"/>
        </w:rPr>
        <w:t>(</w:t>
      </w:r>
      <w:r>
        <w:rPr>
          <w:rFonts w:eastAsia="ＭＳ Ｐゴシック"/>
          <w:sz w:val="24"/>
          <w:szCs w:val="24"/>
          <w:lang w:eastAsia="ja-JP"/>
        </w:rPr>
        <w:t>Asahi Kasei Corporate</w:t>
      </w:r>
      <w:r>
        <w:rPr>
          <w:rFonts w:eastAsia="ＭＳ Ｐゴシック" w:hint="eastAsia"/>
          <w:sz w:val="24"/>
          <w:szCs w:val="24"/>
          <w:lang w:eastAsia="ja-JP"/>
        </w:rPr>
        <w:t>)</w:t>
      </w:r>
    </w:p>
    <w:p w:rsidR="008269BF" w:rsidRDefault="009033D5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(</w:t>
      </w:r>
      <w:r>
        <w:rPr>
          <w:rFonts w:eastAsia="ＭＳ Ｐゴシック" w:hint="eastAsia"/>
          <w:sz w:val="24"/>
          <w:szCs w:val="24"/>
          <w:lang w:eastAsia="ja-JP"/>
        </w:rPr>
        <w:t>★</w:t>
      </w:r>
      <w:r>
        <w:rPr>
          <w:rFonts w:eastAsia="ＭＳ Ｐゴシック" w:hint="eastAsia"/>
          <w:sz w:val="24"/>
          <w:szCs w:val="24"/>
          <w:lang w:eastAsia="ja-JP"/>
        </w:rPr>
        <w:t>R</w:t>
      </w:r>
      <w:r w:rsidRPr="009033D5">
        <w:rPr>
          <w:rFonts w:eastAsia="ＭＳ Ｐゴシック"/>
          <w:sz w:val="24"/>
          <w:szCs w:val="24"/>
          <w:lang w:eastAsia="ja-JP"/>
        </w:rPr>
        <w:t xml:space="preserve">ecipient of the 2012 IEEE Medal for Environmental and Safety </w:t>
      </w:r>
    </w:p>
    <w:p w:rsidR="009033D5" w:rsidRPr="00243433" w:rsidRDefault="008269BF" w:rsidP="009033D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 xml:space="preserve">　</w:t>
      </w:r>
      <w:r>
        <w:rPr>
          <w:rFonts w:eastAsia="ＭＳ Ｐゴシック" w:hint="eastAsia"/>
          <w:sz w:val="24"/>
          <w:szCs w:val="24"/>
          <w:lang w:eastAsia="ja-JP"/>
        </w:rPr>
        <w:t xml:space="preserve">   </w:t>
      </w:r>
      <w:r w:rsidR="009033D5" w:rsidRPr="009033D5">
        <w:rPr>
          <w:rFonts w:eastAsia="ＭＳ Ｐゴシック"/>
          <w:sz w:val="24"/>
          <w:szCs w:val="24"/>
          <w:lang w:eastAsia="ja-JP"/>
        </w:rPr>
        <w:t>Technologies</w:t>
      </w:r>
      <w:r w:rsidR="009033D5">
        <w:rPr>
          <w:rFonts w:eastAsia="ＭＳ Ｐゴシック" w:hint="eastAsia"/>
          <w:sz w:val="24"/>
          <w:szCs w:val="24"/>
          <w:lang w:eastAsia="ja-JP"/>
        </w:rPr>
        <w:t>)</w:t>
      </w:r>
    </w:p>
    <w:p w:rsidR="009033D5" w:rsidRPr="009033D5" w:rsidRDefault="009033D5" w:rsidP="002417D4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370816" w:rsidRPr="00E81C11" w:rsidRDefault="001932DA">
      <w:pPr>
        <w:jc w:val="both"/>
        <w:rPr>
          <w:rFonts w:eastAsia="ＭＳ 明朝"/>
          <w:b/>
          <w:sz w:val="24"/>
          <w:lang w:eastAsia="ja-JP"/>
        </w:rPr>
      </w:pPr>
      <w:r w:rsidRPr="00E81C11">
        <w:rPr>
          <w:b/>
          <w:sz w:val="24"/>
        </w:rPr>
        <w:t>B.4 Students Activities</w:t>
      </w:r>
    </w:p>
    <w:p w:rsidR="00370816" w:rsidRPr="00E81C11" w:rsidRDefault="00370816">
      <w:pPr>
        <w:jc w:val="both"/>
        <w:rPr>
          <w:rFonts w:eastAsia="ＭＳ 明朝"/>
          <w:b/>
          <w:sz w:val="24"/>
          <w:lang w:eastAsia="ja-JP"/>
        </w:rPr>
      </w:pPr>
    </w:p>
    <w:p w:rsidR="00052D56" w:rsidRPr="00E81C11" w:rsidRDefault="00C37472" w:rsidP="00052D56">
      <w:pPr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The Tokyo Section has 10</w:t>
      </w:r>
      <w:r w:rsidR="00C81E8C" w:rsidRPr="00E81C11">
        <w:rPr>
          <w:rFonts w:eastAsia="ＭＳ 明朝" w:hint="eastAsia"/>
          <w:sz w:val="24"/>
          <w:lang w:eastAsia="ja-JP"/>
        </w:rPr>
        <w:t xml:space="preserve"> Student Branches; University of Tokyo</w:t>
      </w:r>
      <w:r w:rsidR="00DE6592" w:rsidRPr="00E81C11">
        <w:rPr>
          <w:rFonts w:eastAsia="ＭＳ 明朝" w:hint="eastAsia"/>
          <w:sz w:val="24"/>
          <w:lang w:eastAsia="ja-JP"/>
        </w:rPr>
        <w:t xml:space="preserve"> (1976), Tokyo Institute of Technology (1994), Keio University (1994), Yokohama National University (1995), Tokyo City University (2004), Tokyo Denki </w:t>
      </w:r>
      <w:r w:rsidR="006101F4" w:rsidRPr="00E81C11">
        <w:rPr>
          <w:rFonts w:eastAsia="ＭＳ 明朝"/>
          <w:sz w:val="24"/>
          <w:lang w:eastAsia="ja-JP"/>
        </w:rPr>
        <w:t>University</w:t>
      </w:r>
      <w:r w:rsidR="006101F4" w:rsidRPr="00E81C11">
        <w:rPr>
          <w:rFonts w:eastAsia="ＭＳ 明朝" w:hint="eastAsia"/>
          <w:sz w:val="24"/>
          <w:lang w:eastAsia="ja-JP"/>
        </w:rPr>
        <w:t xml:space="preserve"> </w:t>
      </w:r>
      <w:r w:rsidR="00052D56" w:rsidRPr="00E81C11">
        <w:rPr>
          <w:rFonts w:eastAsia="ＭＳ 明朝" w:hint="eastAsia"/>
          <w:sz w:val="24"/>
          <w:lang w:eastAsia="ja-JP"/>
        </w:rPr>
        <w:t xml:space="preserve">(2005), Meiji University (2007), </w:t>
      </w:r>
      <w:r w:rsidR="00052D56" w:rsidRPr="00E81C11">
        <w:rPr>
          <w:rFonts w:eastAsia="ＭＳ 明朝"/>
          <w:sz w:val="24"/>
          <w:lang w:eastAsia="ja-JP"/>
        </w:rPr>
        <w:t>Tokyo University of Science</w:t>
      </w:r>
      <w:r w:rsidR="00052D56" w:rsidRPr="00E81C11">
        <w:rPr>
          <w:rFonts w:eastAsia="ＭＳ 明朝" w:hint="eastAsia"/>
          <w:sz w:val="24"/>
          <w:lang w:eastAsia="ja-JP"/>
        </w:rPr>
        <w:t xml:space="preserve"> (</w:t>
      </w:r>
      <w:r>
        <w:rPr>
          <w:rFonts w:eastAsia="ＭＳ 明朝" w:hint="eastAsia"/>
          <w:sz w:val="24"/>
          <w:lang w:eastAsia="ja-JP"/>
        </w:rPr>
        <w:t xml:space="preserve">2009), </w:t>
      </w:r>
      <w:proofErr w:type="spellStart"/>
      <w:r>
        <w:rPr>
          <w:rFonts w:eastAsia="ＭＳ 明朝" w:hint="eastAsia"/>
          <w:sz w:val="24"/>
          <w:lang w:eastAsia="ja-JP"/>
        </w:rPr>
        <w:t>Waseda</w:t>
      </w:r>
      <w:proofErr w:type="spellEnd"/>
      <w:r>
        <w:rPr>
          <w:rFonts w:eastAsia="ＭＳ 明朝" w:hint="eastAsia"/>
          <w:sz w:val="24"/>
          <w:lang w:eastAsia="ja-JP"/>
        </w:rPr>
        <w:t xml:space="preserve"> University (2010), Chuo University(2012).</w:t>
      </w:r>
    </w:p>
    <w:p w:rsidR="00C81E8C" w:rsidRPr="00E81C11" w:rsidRDefault="00C81E8C" w:rsidP="009900BF">
      <w:pPr>
        <w:jc w:val="both"/>
        <w:rPr>
          <w:rFonts w:eastAsia="ＭＳ 明朝"/>
          <w:sz w:val="24"/>
          <w:lang w:eastAsia="ja-JP"/>
        </w:rPr>
      </w:pPr>
    </w:p>
    <w:p w:rsidR="009900BF" w:rsidRPr="00E81C11" w:rsidRDefault="009900BF" w:rsidP="009900BF">
      <w:pPr>
        <w:jc w:val="both"/>
        <w:rPr>
          <w:sz w:val="24"/>
        </w:rPr>
      </w:pPr>
      <w:r w:rsidRPr="00E81C11">
        <w:rPr>
          <w:sz w:val="24"/>
        </w:rPr>
        <w:t xml:space="preserve">Following student activities were held </w:t>
      </w:r>
      <w:bookmarkStart w:id="2" w:name="OLE_LINK2"/>
      <w:r w:rsidR="009A13EE" w:rsidRPr="00E81C11">
        <w:rPr>
          <w:sz w:val="24"/>
        </w:rPr>
        <w:t>during the year of 20</w:t>
      </w:r>
      <w:r w:rsidR="009A13EE" w:rsidRPr="00E81C11">
        <w:rPr>
          <w:rFonts w:eastAsia="ＭＳ 明朝" w:hint="eastAsia"/>
          <w:sz w:val="24"/>
          <w:lang w:eastAsia="ja-JP"/>
        </w:rPr>
        <w:t>1</w:t>
      </w:r>
      <w:r w:rsidR="00C37472">
        <w:rPr>
          <w:rFonts w:eastAsia="ＭＳ 明朝" w:hint="eastAsia"/>
          <w:sz w:val="24"/>
          <w:lang w:eastAsia="ja-JP"/>
        </w:rPr>
        <w:t>2</w:t>
      </w:r>
      <w:r w:rsidRPr="00E81C11">
        <w:rPr>
          <w:sz w:val="24"/>
        </w:rPr>
        <w:t>.</w:t>
      </w:r>
      <w:bookmarkEnd w:id="2"/>
      <w:r w:rsidRPr="00E81C11">
        <w:rPr>
          <w:rFonts w:hint="eastAsia"/>
          <w:sz w:val="24"/>
        </w:rPr>
        <w:tab/>
      </w:r>
      <w:r w:rsidRPr="00E81C11">
        <w:rPr>
          <w:rFonts w:hint="eastAsia"/>
          <w:sz w:val="24"/>
        </w:rPr>
        <w:tab/>
      </w:r>
      <w:r w:rsidRPr="00E81C11">
        <w:rPr>
          <w:rFonts w:hint="eastAsia"/>
          <w:sz w:val="24"/>
        </w:rPr>
        <w:tab/>
      </w:r>
      <w:r w:rsidRPr="00E81C11">
        <w:rPr>
          <w:rFonts w:hint="eastAsia"/>
          <w:sz w:val="24"/>
        </w:rPr>
        <w:tab/>
      </w:r>
    </w:p>
    <w:p w:rsidR="009900BF" w:rsidRPr="00E81C11" w:rsidRDefault="009900BF" w:rsidP="009900BF">
      <w:pPr>
        <w:jc w:val="both"/>
        <w:rPr>
          <w:rFonts w:eastAsia="ＭＳ 明朝"/>
          <w:sz w:val="24"/>
          <w:lang w:eastAsia="ja-JP"/>
        </w:rPr>
      </w:pPr>
    </w:p>
    <w:p w:rsidR="009A13EE" w:rsidRPr="00DF389A" w:rsidRDefault="00DF389A" w:rsidP="00DF389A">
      <w:pPr>
        <w:pStyle w:val="ad"/>
        <w:numPr>
          <w:ilvl w:val="0"/>
          <w:numId w:val="33"/>
        </w:numPr>
        <w:ind w:leftChars="0"/>
        <w:jc w:val="both"/>
        <w:rPr>
          <w:rFonts w:eastAsia="ＭＳ 明朝"/>
          <w:sz w:val="24"/>
          <w:lang w:eastAsia="ja-JP"/>
        </w:rPr>
      </w:pPr>
      <w:r w:rsidRPr="00DF389A">
        <w:rPr>
          <w:rFonts w:eastAsia="ＭＳ 明朝" w:hint="eastAsia"/>
          <w:sz w:val="24"/>
          <w:lang w:eastAsia="ja-JP"/>
        </w:rPr>
        <w:t>February 27</w:t>
      </w:r>
      <w:r w:rsidRPr="00DF389A">
        <w:rPr>
          <w:rFonts w:eastAsia="ＭＳ 明朝" w:hint="eastAsia"/>
          <w:sz w:val="24"/>
          <w:vertAlign w:val="superscript"/>
          <w:lang w:eastAsia="ja-JP"/>
        </w:rPr>
        <w:t>th</w:t>
      </w:r>
      <w:r w:rsidRPr="00DF389A">
        <w:rPr>
          <w:rFonts w:eastAsia="ＭＳ 明朝" w:hint="eastAsia"/>
          <w:sz w:val="24"/>
          <w:lang w:eastAsia="ja-JP"/>
        </w:rPr>
        <w:t xml:space="preserve"> </w:t>
      </w:r>
      <w:r w:rsidR="009900BF" w:rsidRPr="00DF389A">
        <w:rPr>
          <w:rFonts w:eastAsia="ＭＳ 明朝" w:hint="eastAsia"/>
          <w:sz w:val="24"/>
          <w:lang w:eastAsia="ja-JP"/>
        </w:rPr>
        <w:tab/>
      </w:r>
      <w:r w:rsidR="009A13EE" w:rsidRPr="00DF389A">
        <w:rPr>
          <w:rFonts w:eastAsia="ＭＳ 明朝"/>
          <w:sz w:val="24"/>
          <w:lang w:eastAsia="ja-JP"/>
        </w:rPr>
        <w:t>Keio University Ph.D. Student Paper Contest</w:t>
      </w:r>
      <w:r>
        <w:rPr>
          <w:rFonts w:eastAsia="ＭＳ 明朝" w:hint="eastAsia"/>
          <w:sz w:val="24"/>
          <w:lang w:eastAsia="ja-JP"/>
        </w:rPr>
        <w:t xml:space="preserve"> 2012</w:t>
      </w:r>
    </w:p>
    <w:p w:rsidR="009A13EE" w:rsidRPr="00DF389A" w:rsidRDefault="00DF389A" w:rsidP="00DF389A">
      <w:pPr>
        <w:pStyle w:val="ad"/>
        <w:numPr>
          <w:ilvl w:val="0"/>
          <w:numId w:val="33"/>
        </w:numPr>
        <w:ind w:leftChars="0"/>
        <w:jc w:val="both"/>
        <w:rPr>
          <w:rFonts w:eastAsia="ＭＳ 明朝"/>
          <w:sz w:val="24"/>
          <w:lang w:eastAsia="ja-JP"/>
        </w:rPr>
      </w:pPr>
      <w:r w:rsidRPr="00DF389A">
        <w:rPr>
          <w:rFonts w:eastAsia="ＭＳ 明朝" w:hint="eastAsia"/>
          <w:sz w:val="24"/>
          <w:lang w:eastAsia="ja-JP"/>
        </w:rPr>
        <w:t>June 23</w:t>
      </w:r>
      <w:r w:rsidRPr="00DF389A">
        <w:rPr>
          <w:rFonts w:eastAsia="ＭＳ 明朝" w:hint="eastAsia"/>
          <w:sz w:val="24"/>
          <w:vertAlign w:val="superscript"/>
          <w:lang w:eastAsia="ja-JP"/>
        </w:rPr>
        <w:t>rd</w:t>
      </w:r>
      <w:r w:rsidRPr="00DF389A">
        <w:rPr>
          <w:rFonts w:eastAsia="ＭＳ 明朝" w:hint="eastAsia"/>
          <w:sz w:val="24"/>
          <w:lang w:eastAsia="ja-JP"/>
        </w:rPr>
        <w:t xml:space="preserve"> </w:t>
      </w:r>
      <w:r w:rsidR="009900BF" w:rsidRPr="00DF389A">
        <w:rPr>
          <w:rFonts w:eastAsia="ＭＳ 明朝" w:hint="eastAsia"/>
          <w:sz w:val="24"/>
          <w:lang w:eastAsia="ja-JP"/>
        </w:rPr>
        <w:tab/>
      </w:r>
      <w:r w:rsidR="009900BF" w:rsidRPr="00DF389A">
        <w:rPr>
          <w:rFonts w:eastAsia="ＭＳ 明朝" w:hint="eastAsia"/>
          <w:sz w:val="24"/>
          <w:lang w:eastAsia="ja-JP"/>
        </w:rPr>
        <w:tab/>
      </w:r>
      <w:r w:rsidR="009A13EE" w:rsidRPr="00DF389A">
        <w:rPr>
          <w:rFonts w:eastAsia="ＭＳ 明朝" w:hint="eastAsia"/>
          <w:sz w:val="24"/>
          <w:lang w:eastAsia="ja-JP"/>
        </w:rPr>
        <w:t>The</w:t>
      </w:r>
      <w:r w:rsidR="009A13EE" w:rsidRPr="00DF389A">
        <w:rPr>
          <w:rFonts w:eastAsia="ＭＳ 明朝"/>
          <w:sz w:val="24"/>
          <w:lang w:eastAsia="ja-JP"/>
        </w:rPr>
        <w:t xml:space="preserve"> </w:t>
      </w:r>
      <w:r>
        <w:rPr>
          <w:rFonts w:eastAsia="ＭＳ 明朝" w:hint="eastAsia"/>
          <w:sz w:val="24"/>
          <w:lang w:eastAsia="ja-JP"/>
        </w:rPr>
        <w:t>7</w:t>
      </w:r>
      <w:r w:rsidR="008766FE" w:rsidRPr="00DF389A">
        <w:rPr>
          <w:rFonts w:eastAsia="ＭＳ 明朝" w:hint="eastAsia"/>
          <w:sz w:val="24"/>
          <w:vertAlign w:val="superscript"/>
          <w:lang w:eastAsia="ja-JP"/>
        </w:rPr>
        <w:t>th</w:t>
      </w:r>
      <w:r w:rsidR="009A13EE" w:rsidRPr="00DF389A">
        <w:rPr>
          <w:rFonts w:eastAsia="ＭＳ 明朝" w:hint="eastAsia"/>
          <w:sz w:val="24"/>
          <w:lang w:eastAsia="ja-JP"/>
        </w:rPr>
        <w:t xml:space="preserve"> </w:t>
      </w:r>
      <w:r w:rsidR="009A13EE" w:rsidRPr="00DF389A">
        <w:rPr>
          <w:rFonts w:eastAsia="ＭＳ 明朝"/>
          <w:sz w:val="24"/>
          <w:lang w:eastAsia="ja-JP"/>
        </w:rPr>
        <w:t xml:space="preserve">Career Development Workshop for Young Students and </w:t>
      </w:r>
      <w:r w:rsidR="009A13EE" w:rsidRPr="00DF389A">
        <w:rPr>
          <w:rFonts w:eastAsia="ＭＳ 明朝"/>
          <w:sz w:val="24"/>
          <w:lang w:eastAsia="ja-JP"/>
        </w:rPr>
        <w:tab/>
      </w:r>
      <w:r w:rsidR="009A13EE" w:rsidRPr="00DF389A">
        <w:rPr>
          <w:rFonts w:eastAsia="ＭＳ 明朝"/>
          <w:sz w:val="24"/>
          <w:lang w:eastAsia="ja-JP"/>
        </w:rPr>
        <w:tab/>
      </w:r>
      <w:r w:rsidR="009A13EE" w:rsidRPr="00DF389A">
        <w:rPr>
          <w:rFonts w:eastAsia="ＭＳ 明朝"/>
          <w:sz w:val="24"/>
          <w:lang w:eastAsia="ja-JP"/>
        </w:rPr>
        <w:tab/>
      </w:r>
      <w:r w:rsidR="009A13EE" w:rsidRPr="00DF389A">
        <w:rPr>
          <w:rFonts w:eastAsia="ＭＳ 明朝"/>
          <w:sz w:val="24"/>
          <w:lang w:eastAsia="ja-JP"/>
        </w:rPr>
        <w:tab/>
        <w:t>Professionals</w:t>
      </w:r>
    </w:p>
    <w:p w:rsidR="008766FE" w:rsidRPr="00DF389A" w:rsidRDefault="00DF389A" w:rsidP="00DF389A">
      <w:pPr>
        <w:pStyle w:val="ad"/>
        <w:numPr>
          <w:ilvl w:val="0"/>
          <w:numId w:val="33"/>
        </w:numPr>
        <w:ind w:leftChars="0"/>
        <w:jc w:val="both"/>
        <w:rPr>
          <w:rFonts w:eastAsia="ＭＳ 明朝"/>
          <w:sz w:val="24"/>
          <w:lang w:eastAsia="ja-JP"/>
        </w:rPr>
      </w:pPr>
      <w:r w:rsidRPr="00DF389A">
        <w:rPr>
          <w:rFonts w:eastAsia="ＭＳ 明朝" w:hint="eastAsia"/>
          <w:sz w:val="24"/>
          <w:lang w:eastAsia="ja-JP"/>
        </w:rPr>
        <w:t>August 22</w:t>
      </w:r>
      <w:r w:rsidRPr="00DF389A">
        <w:rPr>
          <w:rFonts w:eastAsia="ＭＳ 明朝" w:hint="eastAsia"/>
          <w:sz w:val="24"/>
          <w:vertAlign w:val="superscript"/>
          <w:lang w:eastAsia="ja-JP"/>
        </w:rPr>
        <w:t>nd</w:t>
      </w:r>
      <w:r>
        <w:rPr>
          <w:rFonts w:eastAsia="ＭＳ 明朝" w:hint="eastAsia"/>
          <w:sz w:val="24"/>
          <w:vertAlign w:val="superscript"/>
          <w:lang w:eastAsia="ja-JP"/>
        </w:rPr>
        <w:t xml:space="preserve"> </w:t>
      </w:r>
      <w:r>
        <w:rPr>
          <w:rFonts w:eastAsiaTheme="minorEastAsia" w:hint="eastAsia"/>
          <w:sz w:val="24"/>
          <w:lang w:eastAsia="ja-JP"/>
        </w:rPr>
        <w:tab/>
        <w:t xml:space="preserve">Visiting tour to Ericsson Japan </w:t>
      </w:r>
      <w:r>
        <w:rPr>
          <w:rFonts w:eastAsiaTheme="minorEastAsia"/>
          <w:sz w:val="24"/>
          <w:lang w:eastAsia="ja-JP"/>
        </w:rPr>
        <w:t>Laboratory</w:t>
      </w:r>
      <w:r w:rsidR="008766FE" w:rsidRPr="00DF389A">
        <w:rPr>
          <w:sz w:val="24"/>
        </w:rPr>
        <w:t xml:space="preserve"> </w:t>
      </w:r>
    </w:p>
    <w:p w:rsidR="00DF389A" w:rsidRPr="00DF389A" w:rsidRDefault="00DF389A" w:rsidP="00DF389A">
      <w:pPr>
        <w:pStyle w:val="ad"/>
        <w:numPr>
          <w:ilvl w:val="0"/>
          <w:numId w:val="33"/>
        </w:numPr>
        <w:ind w:leftChars="0"/>
        <w:jc w:val="both"/>
        <w:rPr>
          <w:rFonts w:eastAsia="ＭＳ 明朝"/>
          <w:sz w:val="24"/>
          <w:lang w:eastAsia="ja-JP"/>
        </w:rPr>
      </w:pPr>
      <w:r w:rsidRPr="00DF389A">
        <w:rPr>
          <w:rFonts w:eastAsia="ＭＳ 明朝" w:hint="eastAsia"/>
          <w:sz w:val="24"/>
          <w:lang w:eastAsia="ja-JP"/>
        </w:rPr>
        <w:t>November 17</w:t>
      </w:r>
      <w:r w:rsidRPr="00DF389A">
        <w:rPr>
          <w:rFonts w:eastAsia="ＭＳ 明朝" w:hint="eastAsia"/>
          <w:sz w:val="24"/>
          <w:vertAlign w:val="superscript"/>
          <w:lang w:eastAsia="ja-JP"/>
        </w:rPr>
        <w:t>th</w:t>
      </w:r>
      <w:r w:rsidRPr="00DF389A">
        <w:rPr>
          <w:rFonts w:eastAsia="ＭＳ 明朝" w:hint="eastAsia"/>
          <w:sz w:val="24"/>
          <w:lang w:eastAsia="ja-JP"/>
        </w:rPr>
        <w:t xml:space="preserve"> </w:t>
      </w:r>
      <w:r w:rsidR="00C30BA4" w:rsidRPr="00DF389A">
        <w:rPr>
          <w:rFonts w:eastAsia="ＭＳ 明朝" w:hint="eastAsia"/>
          <w:sz w:val="24"/>
          <w:vertAlign w:val="superscript"/>
          <w:lang w:eastAsia="ja-JP"/>
        </w:rPr>
        <w:tab/>
      </w:r>
      <w:bookmarkStart w:id="3" w:name="#Top&gt;&lt;!doctype_html_public_"/>
      <w:bookmarkEnd w:id="3"/>
      <w:r w:rsidRPr="00DF389A">
        <w:rPr>
          <w:rFonts w:eastAsia="ＭＳ 明朝" w:hint="eastAsia"/>
          <w:sz w:val="24"/>
          <w:lang w:eastAsia="ja-JP"/>
        </w:rPr>
        <w:t>The</w:t>
      </w:r>
      <w:r w:rsidRPr="00DF389A">
        <w:rPr>
          <w:rFonts w:eastAsia="ＭＳ 明朝"/>
          <w:sz w:val="24"/>
          <w:lang w:eastAsia="ja-JP"/>
        </w:rPr>
        <w:t xml:space="preserve"> </w:t>
      </w:r>
      <w:r>
        <w:rPr>
          <w:rFonts w:eastAsia="ＭＳ 明朝" w:hint="eastAsia"/>
          <w:sz w:val="24"/>
          <w:lang w:eastAsia="ja-JP"/>
        </w:rPr>
        <w:t>8</w:t>
      </w:r>
      <w:r w:rsidRPr="00DF389A">
        <w:rPr>
          <w:rFonts w:eastAsia="ＭＳ 明朝" w:hint="eastAsia"/>
          <w:sz w:val="24"/>
          <w:vertAlign w:val="superscript"/>
          <w:lang w:eastAsia="ja-JP"/>
        </w:rPr>
        <w:t>th</w:t>
      </w:r>
      <w:r w:rsidRPr="00DF389A">
        <w:rPr>
          <w:rFonts w:eastAsia="ＭＳ 明朝" w:hint="eastAsia"/>
          <w:sz w:val="24"/>
          <w:lang w:eastAsia="ja-JP"/>
        </w:rPr>
        <w:t xml:space="preserve"> </w:t>
      </w:r>
      <w:r w:rsidRPr="00DF389A">
        <w:rPr>
          <w:rFonts w:eastAsia="ＭＳ 明朝"/>
          <w:sz w:val="24"/>
          <w:lang w:eastAsia="ja-JP"/>
        </w:rPr>
        <w:t xml:space="preserve">Career Development Workshop for Young Students and </w:t>
      </w:r>
      <w:r w:rsidRPr="00DF389A">
        <w:rPr>
          <w:rFonts w:eastAsia="ＭＳ 明朝"/>
          <w:sz w:val="24"/>
          <w:lang w:eastAsia="ja-JP"/>
        </w:rPr>
        <w:tab/>
      </w:r>
      <w:r w:rsidRPr="00DF389A">
        <w:rPr>
          <w:rFonts w:eastAsia="ＭＳ 明朝"/>
          <w:sz w:val="24"/>
          <w:lang w:eastAsia="ja-JP"/>
        </w:rPr>
        <w:tab/>
      </w:r>
      <w:r w:rsidRPr="00DF389A">
        <w:rPr>
          <w:rFonts w:eastAsia="ＭＳ 明朝"/>
          <w:sz w:val="24"/>
          <w:lang w:eastAsia="ja-JP"/>
        </w:rPr>
        <w:tab/>
      </w:r>
      <w:r w:rsidRPr="00DF389A">
        <w:rPr>
          <w:rFonts w:eastAsia="ＭＳ 明朝"/>
          <w:sz w:val="24"/>
          <w:lang w:eastAsia="ja-JP"/>
        </w:rPr>
        <w:tab/>
        <w:t>Professionals</w:t>
      </w:r>
    </w:p>
    <w:p w:rsidR="009900BF" w:rsidRPr="00DF389A" w:rsidRDefault="00DF389A" w:rsidP="00DF389A">
      <w:pPr>
        <w:pStyle w:val="ad"/>
        <w:numPr>
          <w:ilvl w:val="0"/>
          <w:numId w:val="33"/>
        </w:numPr>
        <w:ind w:leftChars="0"/>
        <w:jc w:val="both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November 27</w:t>
      </w:r>
      <w:r w:rsidRPr="00DF389A">
        <w:rPr>
          <w:rFonts w:eastAsia="ＭＳ 明朝" w:hint="eastAsia"/>
          <w:sz w:val="24"/>
          <w:vertAlign w:val="superscript"/>
          <w:lang w:eastAsia="ja-JP"/>
        </w:rPr>
        <w:t>th</w:t>
      </w:r>
      <w:r>
        <w:rPr>
          <w:rFonts w:eastAsia="ＭＳ 明朝" w:hint="eastAsia"/>
          <w:sz w:val="24"/>
          <w:lang w:eastAsia="ja-JP"/>
        </w:rPr>
        <w:t xml:space="preserve"> </w:t>
      </w:r>
      <w:r>
        <w:rPr>
          <w:rFonts w:eastAsia="ＭＳ 明朝" w:hint="eastAsia"/>
          <w:sz w:val="24"/>
          <w:lang w:eastAsia="ja-JP"/>
        </w:rPr>
        <w:tab/>
        <w:t>The 9</w:t>
      </w:r>
      <w:r w:rsidRPr="00DF389A">
        <w:rPr>
          <w:rFonts w:eastAsia="ＭＳ 明朝" w:hint="eastAsia"/>
          <w:sz w:val="24"/>
          <w:vertAlign w:val="superscript"/>
          <w:lang w:eastAsia="ja-JP"/>
        </w:rPr>
        <w:t>th</w:t>
      </w:r>
      <w:r>
        <w:rPr>
          <w:rFonts w:eastAsia="ＭＳ 明朝" w:hint="eastAsia"/>
          <w:sz w:val="24"/>
          <w:lang w:eastAsia="ja-JP"/>
        </w:rPr>
        <w:t xml:space="preserve"> IEEE Tokyo Young Researchers Workshop</w:t>
      </w:r>
    </w:p>
    <w:p w:rsidR="00DF389A" w:rsidRDefault="00DF389A" w:rsidP="009A13EE">
      <w:pPr>
        <w:pStyle w:val="ad"/>
        <w:numPr>
          <w:ilvl w:val="0"/>
          <w:numId w:val="33"/>
        </w:numPr>
        <w:ind w:leftChars="0"/>
        <w:jc w:val="both"/>
        <w:rPr>
          <w:rFonts w:eastAsia="ＭＳ 明朝"/>
          <w:sz w:val="24"/>
          <w:lang w:eastAsia="ja-JP"/>
        </w:rPr>
      </w:pPr>
      <w:r w:rsidRPr="00DF389A">
        <w:rPr>
          <w:rFonts w:eastAsia="ＭＳ 明朝" w:hint="eastAsia"/>
          <w:sz w:val="24"/>
          <w:lang w:eastAsia="ja-JP"/>
        </w:rPr>
        <w:t>December 14</w:t>
      </w:r>
      <w:r w:rsidRPr="00DF389A">
        <w:rPr>
          <w:rFonts w:eastAsia="ＭＳ 明朝" w:hint="eastAsia"/>
          <w:sz w:val="24"/>
          <w:vertAlign w:val="superscript"/>
          <w:lang w:eastAsia="ja-JP"/>
        </w:rPr>
        <w:t>th</w:t>
      </w:r>
      <w:r w:rsidRPr="00DF389A">
        <w:rPr>
          <w:rFonts w:eastAsia="ＭＳ 明朝" w:hint="eastAsia"/>
          <w:sz w:val="24"/>
          <w:lang w:eastAsia="ja-JP"/>
        </w:rPr>
        <w:t xml:space="preserve"> </w:t>
      </w:r>
      <w:r>
        <w:rPr>
          <w:rFonts w:eastAsia="ＭＳ 明朝" w:hint="eastAsia"/>
          <w:sz w:val="24"/>
          <w:lang w:eastAsia="ja-JP"/>
        </w:rPr>
        <w:tab/>
        <w:t>Student Branch Leadership Workshop @ Meiji University</w:t>
      </w:r>
    </w:p>
    <w:p w:rsidR="00DF389A" w:rsidRDefault="00DF389A" w:rsidP="009A13EE">
      <w:pPr>
        <w:pStyle w:val="ad"/>
        <w:numPr>
          <w:ilvl w:val="0"/>
          <w:numId w:val="33"/>
        </w:numPr>
        <w:ind w:leftChars="0"/>
        <w:jc w:val="both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Sept.</w:t>
      </w:r>
      <w:r>
        <w:rPr>
          <w:rFonts w:eastAsia="ＭＳ 明朝" w:hint="eastAsia"/>
          <w:sz w:val="24"/>
          <w:lang w:eastAsia="ja-JP"/>
        </w:rPr>
        <w:t>～</w:t>
      </w:r>
      <w:r>
        <w:rPr>
          <w:rFonts w:eastAsia="ＭＳ 明朝" w:hint="eastAsia"/>
          <w:sz w:val="24"/>
          <w:lang w:eastAsia="ja-JP"/>
        </w:rPr>
        <w:t>Nov.</w:t>
      </w:r>
      <w:r>
        <w:rPr>
          <w:rFonts w:eastAsia="ＭＳ 明朝" w:hint="eastAsia"/>
          <w:sz w:val="24"/>
          <w:lang w:eastAsia="ja-JP"/>
        </w:rPr>
        <w:tab/>
      </w:r>
      <w:r w:rsidR="00130CE3" w:rsidRPr="00E81C11">
        <w:rPr>
          <w:rFonts w:eastAsia="ＭＳ 明朝" w:hint="eastAsia"/>
          <w:sz w:val="24"/>
          <w:lang w:eastAsia="ja-JP"/>
        </w:rPr>
        <w:t>Tokyo Institute of Technology</w:t>
      </w:r>
      <w:r w:rsidR="00130CE3" w:rsidRPr="00E81C11">
        <w:rPr>
          <w:rFonts w:eastAsia="ＭＳ 明朝" w:hint="eastAsia"/>
          <w:sz w:val="24"/>
          <w:vertAlign w:val="superscript"/>
          <w:lang w:eastAsia="ja-JP"/>
        </w:rPr>
        <w:t xml:space="preserve"> </w:t>
      </w:r>
      <w:r w:rsidR="00130CE3" w:rsidRPr="00E81C11">
        <w:rPr>
          <w:rFonts w:eastAsia="ＭＳ 明朝"/>
          <w:sz w:val="24"/>
          <w:lang w:eastAsia="ja-JP"/>
        </w:rPr>
        <w:t>201</w:t>
      </w:r>
      <w:r w:rsidR="00130CE3">
        <w:rPr>
          <w:rFonts w:eastAsia="ＭＳ 明朝" w:hint="eastAsia"/>
          <w:sz w:val="24"/>
          <w:lang w:eastAsia="ja-JP"/>
        </w:rPr>
        <w:t>2</w:t>
      </w:r>
      <w:r w:rsidR="00130CE3" w:rsidRPr="00E81C11">
        <w:rPr>
          <w:rFonts w:eastAsia="ＭＳ 明朝"/>
          <w:sz w:val="24"/>
          <w:lang w:eastAsia="ja-JP"/>
        </w:rPr>
        <w:t xml:space="preserve"> Student Paper Contest</w:t>
      </w:r>
    </w:p>
    <w:p w:rsidR="009A13EE" w:rsidRPr="00E81C11" w:rsidRDefault="00DF389A" w:rsidP="009A13EE">
      <w:pPr>
        <w:jc w:val="both"/>
        <w:rPr>
          <w:rFonts w:eastAsia="ＭＳ 明朝"/>
          <w:sz w:val="24"/>
          <w:lang w:eastAsia="ja-JP"/>
        </w:rPr>
      </w:pPr>
      <w:r w:rsidRPr="00DF389A">
        <w:rPr>
          <w:sz w:val="24"/>
        </w:rPr>
        <w:t xml:space="preserve"> </w:t>
      </w:r>
    </w:p>
    <w:p w:rsidR="00731439" w:rsidRPr="00E81C11" w:rsidRDefault="002D4906" w:rsidP="00731439">
      <w:pPr>
        <w:rPr>
          <w:rFonts w:eastAsia="ＭＳ 明朝"/>
          <w:b/>
          <w:bCs/>
          <w:sz w:val="24"/>
          <w:szCs w:val="24"/>
          <w:lang w:eastAsia="ja-JP"/>
        </w:rPr>
      </w:pPr>
      <w:r w:rsidRPr="00E81C11">
        <w:rPr>
          <w:b/>
          <w:bCs/>
          <w:sz w:val="24"/>
          <w:szCs w:val="24"/>
        </w:rPr>
        <w:t>B.5 Affinity Group Activities</w:t>
      </w:r>
      <w:r w:rsidR="005E0A1D" w:rsidRPr="00E81C11">
        <w:rPr>
          <w:rFonts w:eastAsia="Malgun Gothic" w:hint="eastAsia"/>
          <w:b/>
          <w:bCs/>
          <w:sz w:val="24"/>
          <w:szCs w:val="24"/>
          <w:lang w:eastAsia="ko-KR"/>
        </w:rPr>
        <w:t xml:space="preserve">  </w:t>
      </w:r>
    </w:p>
    <w:p w:rsidR="00731439" w:rsidRPr="00130CE3" w:rsidRDefault="00731439" w:rsidP="00731439">
      <w:pPr>
        <w:numPr>
          <w:ilvl w:val="0"/>
          <w:numId w:val="18"/>
        </w:num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GOLD</w:t>
      </w:r>
    </w:p>
    <w:p w:rsidR="00130CE3" w:rsidRPr="00E81C11" w:rsidRDefault="00130CE3" w:rsidP="00130CE3">
      <w:pPr>
        <w:snapToGrid w:val="0"/>
        <w:spacing w:line="180" w:lineRule="atLeast"/>
        <w:ind w:left="360"/>
        <w:jc w:val="both"/>
        <w:rPr>
          <w:sz w:val="24"/>
          <w:szCs w:val="24"/>
        </w:rPr>
      </w:pPr>
    </w:p>
    <w:p w:rsidR="00F52468" w:rsidRDefault="00731439" w:rsidP="00F5246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Following </w:t>
      </w:r>
      <w:r w:rsidRPr="00E81C11">
        <w:rPr>
          <w:rFonts w:eastAsia="ＭＳ 明朝" w:hint="eastAsia"/>
          <w:sz w:val="24"/>
          <w:szCs w:val="24"/>
          <w:lang w:eastAsia="ja-JP"/>
        </w:rPr>
        <w:t>other</w:t>
      </w:r>
      <w:r w:rsidRPr="00E81C11">
        <w:rPr>
          <w:rFonts w:eastAsia="ＭＳ 明朝"/>
          <w:sz w:val="24"/>
          <w:szCs w:val="24"/>
          <w:lang w:eastAsia="ja-JP"/>
        </w:rPr>
        <w:t xml:space="preserve"> activities </w:t>
      </w:r>
      <w:r w:rsidR="00C30BA4" w:rsidRPr="00E81C11">
        <w:rPr>
          <w:rFonts w:eastAsia="ＭＳ 明朝"/>
          <w:sz w:val="24"/>
          <w:szCs w:val="24"/>
          <w:lang w:eastAsia="ja-JP"/>
        </w:rPr>
        <w:t>were held during the year of 20</w:t>
      </w:r>
      <w:r w:rsidR="00130CE3">
        <w:rPr>
          <w:rFonts w:eastAsia="ＭＳ 明朝" w:hint="eastAsia"/>
          <w:sz w:val="24"/>
          <w:szCs w:val="24"/>
          <w:lang w:eastAsia="ja-JP"/>
        </w:rPr>
        <w:t>12</w:t>
      </w:r>
      <w:r w:rsidRPr="00E81C11">
        <w:rPr>
          <w:rFonts w:eastAsia="ＭＳ 明朝"/>
          <w:sz w:val="24"/>
          <w:szCs w:val="24"/>
          <w:lang w:eastAsia="ja-JP"/>
        </w:rPr>
        <w:t>.</w:t>
      </w:r>
    </w:p>
    <w:p w:rsidR="00F52468" w:rsidRDefault="00F52468" w:rsidP="00F52468">
      <w:pPr>
        <w:rPr>
          <w:rFonts w:eastAsia="ＭＳ 明朝"/>
          <w:sz w:val="24"/>
          <w:szCs w:val="24"/>
          <w:lang w:eastAsia="ja-JP"/>
        </w:rPr>
      </w:pPr>
    </w:p>
    <w:p w:rsidR="00F52468" w:rsidRPr="00F52468" w:rsidRDefault="006F0B5B" w:rsidP="00F5246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1)</w:t>
      </w:r>
      <w:r w:rsidR="00814A2D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F52468">
        <w:rPr>
          <w:rFonts w:eastAsia="ＭＳ 明朝" w:hint="eastAsia"/>
          <w:sz w:val="24"/>
          <w:szCs w:val="24"/>
          <w:lang w:eastAsia="ja-JP"/>
        </w:rPr>
        <w:t>February 23</w:t>
      </w:r>
      <w:r w:rsidR="00F52468" w:rsidRPr="00F52468">
        <w:rPr>
          <w:rFonts w:eastAsia="ＭＳ 明朝" w:hint="eastAsia"/>
          <w:sz w:val="24"/>
          <w:szCs w:val="24"/>
          <w:vertAlign w:val="superscript"/>
          <w:lang w:eastAsia="ja-JP"/>
        </w:rPr>
        <w:t>rd</w:t>
      </w:r>
      <w:r w:rsidR="00F52468">
        <w:rPr>
          <w:rFonts w:eastAsia="ＭＳ 明朝" w:hint="eastAsia"/>
          <w:sz w:val="24"/>
          <w:szCs w:val="24"/>
          <w:lang w:eastAsia="ja-JP"/>
        </w:rPr>
        <w:t xml:space="preserve"> </w:t>
      </w:r>
      <w:r w:rsidR="00F52468">
        <w:rPr>
          <w:rFonts w:eastAsia="ＭＳ 明朝" w:hint="eastAsia"/>
          <w:sz w:val="24"/>
          <w:szCs w:val="24"/>
          <w:lang w:eastAsia="ja-JP"/>
        </w:rPr>
        <w:tab/>
      </w:r>
      <w:r w:rsidR="00F52468" w:rsidRPr="00F52468">
        <w:rPr>
          <w:rFonts w:eastAsia="ＭＳ 明朝"/>
          <w:sz w:val="24"/>
          <w:szCs w:val="24"/>
          <w:lang w:eastAsia="ja-JP"/>
        </w:rPr>
        <w:t xml:space="preserve">1st IEEE Tokyo GOLD/LMAG Career Development Symposium  </w:t>
      </w:r>
    </w:p>
    <w:p w:rsidR="00F52468" w:rsidRDefault="006F0B5B" w:rsidP="00F52468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2)</w:t>
      </w:r>
      <w:r w:rsidR="00F405FF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F52468">
        <w:rPr>
          <w:rFonts w:eastAsia="ＭＳ 明朝" w:hint="eastAsia"/>
          <w:sz w:val="24"/>
          <w:szCs w:val="24"/>
          <w:lang w:eastAsia="ja-JP"/>
        </w:rPr>
        <w:t>April 6</w:t>
      </w:r>
      <w:r w:rsidR="00F52468" w:rsidRPr="00F52468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F52468">
        <w:rPr>
          <w:rFonts w:eastAsia="ＭＳ 明朝" w:hint="eastAsia"/>
          <w:sz w:val="24"/>
          <w:szCs w:val="24"/>
          <w:lang w:eastAsia="ja-JP"/>
        </w:rPr>
        <w:t xml:space="preserve"> </w:t>
      </w:r>
      <w:r w:rsidR="00F52468">
        <w:rPr>
          <w:rFonts w:eastAsia="ＭＳ 明朝" w:hint="eastAsia"/>
          <w:sz w:val="24"/>
          <w:szCs w:val="24"/>
          <w:lang w:eastAsia="ja-JP"/>
        </w:rPr>
        <w:tab/>
      </w:r>
      <w:r w:rsidR="00F52468">
        <w:rPr>
          <w:rFonts w:eastAsia="ＭＳ 明朝" w:hint="eastAsia"/>
          <w:sz w:val="24"/>
          <w:szCs w:val="24"/>
          <w:lang w:eastAsia="ja-JP"/>
        </w:rPr>
        <w:tab/>
        <w:t>IEEE President Gordon Day</w:t>
      </w:r>
      <w:r w:rsidR="00F52468">
        <w:rPr>
          <w:rFonts w:eastAsia="ＭＳ 明朝"/>
          <w:sz w:val="24"/>
          <w:szCs w:val="24"/>
          <w:lang w:eastAsia="ja-JP"/>
        </w:rPr>
        <w:t>’</w:t>
      </w:r>
      <w:r w:rsidR="00F52468">
        <w:rPr>
          <w:rFonts w:eastAsia="ＭＳ 明朝" w:hint="eastAsia"/>
          <w:sz w:val="24"/>
          <w:szCs w:val="24"/>
          <w:lang w:eastAsia="ja-JP"/>
        </w:rPr>
        <w:t xml:space="preserve">s Lecture </w:t>
      </w:r>
      <w:r w:rsidR="00F52468" w:rsidRPr="00E81C11">
        <w:rPr>
          <w:rFonts w:eastAsia="ＭＳ 明朝" w:hint="eastAsia"/>
          <w:sz w:val="24"/>
          <w:lang w:eastAsia="ja-JP"/>
        </w:rPr>
        <w:t>Co-held with Tokyo Section</w:t>
      </w:r>
    </w:p>
    <w:p w:rsidR="00F52468" w:rsidRDefault="00F405FF" w:rsidP="00F52468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3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 xml:space="preserve">) </w:t>
      </w:r>
      <w:r w:rsidR="00F52468">
        <w:rPr>
          <w:rFonts w:eastAsia="ＭＳ 明朝" w:hint="eastAsia"/>
          <w:sz w:val="24"/>
          <w:szCs w:val="24"/>
          <w:lang w:eastAsia="ja-JP"/>
        </w:rPr>
        <w:t>April 9</w:t>
      </w:r>
      <w:r w:rsidR="00F52468" w:rsidRPr="00F52468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F52468">
        <w:rPr>
          <w:rFonts w:eastAsia="ＭＳ 明朝" w:hint="eastAsia"/>
          <w:sz w:val="24"/>
          <w:szCs w:val="24"/>
          <w:lang w:eastAsia="ja-JP"/>
        </w:rPr>
        <w:t xml:space="preserve"> </w:t>
      </w:r>
      <w:r w:rsidR="00F52468">
        <w:rPr>
          <w:rFonts w:eastAsia="ＭＳ 明朝" w:hint="eastAsia"/>
          <w:sz w:val="24"/>
          <w:szCs w:val="24"/>
          <w:lang w:eastAsia="ja-JP"/>
        </w:rPr>
        <w:tab/>
      </w:r>
      <w:r w:rsidR="00F52468">
        <w:rPr>
          <w:rFonts w:eastAsia="ＭＳ 明朝" w:hint="eastAsia"/>
          <w:sz w:val="24"/>
          <w:szCs w:val="24"/>
          <w:lang w:eastAsia="ja-JP"/>
        </w:rPr>
        <w:tab/>
      </w:r>
      <w:r w:rsidR="00F52468" w:rsidRPr="00E81C11">
        <w:rPr>
          <w:rFonts w:eastAsia="ＭＳ 明朝" w:hint="eastAsia"/>
          <w:sz w:val="24"/>
          <w:lang w:eastAsia="ja-JP"/>
        </w:rPr>
        <w:t>Lecture Meeting Co-held with Tokyo Section</w:t>
      </w:r>
      <w:r w:rsidR="00F52468">
        <w:rPr>
          <w:rFonts w:eastAsia="ＭＳ 明朝" w:hint="eastAsia"/>
          <w:sz w:val="24"/>
          <w:lang w:eastAsia="ja-JP"/>
        </w:rPr>
        <w:t xml:space="preserve"> and Tokyo LMAG</w:t>
      </w:r>
    </w:p>
    <w:p w:rsidR="00F52468" w:rsidRPr="00DF389A" w:rsidRDefault="00F405FF" w:rsidP="00F52468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lastRenderedPageBreak/>
        <w:t>4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 xml:space="preserve">) </w:t>
      </w:r>
      <w:r w:rsidR="00F52468">
        <w:rPr>
          <w:rFonts w:eastAsia="ＭＳ 明朝" w:hint="eastAsia"/>
          <w:sz w:val="24"/>
          <w:szCs w:val="24"/>
          <w:lang w:eastAsia="ja-JP"/>
        </w:rPr>
        <w:t>June 23</w:t>
      </w:r>
      <w:r w:rsidR="00F52468" w:rsidRPr="00F52468">
        <w:rPr>
          <w:rFonts w:eastAsia="ＭＳ 明朝" w:hint="eastAsia"/>
          <w:sz w:val="24"/>
          <w:szCs w:val="24"/>
          <w:vertAlign w:val="superscript"/>
          <w:lang w:eastAsia="ja-JP"/>
        </w:rPr>
        <w:t>rd</w:t>
      </w:r>
      <w:r w:rsidR="00F52468">
        <w:rPr>
          <w:rFonts w:eastAsia="ＭＳ 明朝" w:hint="eastAsia"/>
          <w:sz w:val="24"/>
          <w:szCs w:val="24"/>
          <w:lang w:eastAsia="ja-JP"/>
        </w:rPr>
        <w:t xml:space="preserve"> </w:t>
      </w:r>
      <w:r w:rsidR="00F52468">
        <w:rPr>
          <w:rFonts w:eastAsia="ＭＳ 明朝" w:hint="eastAsia"/>
          <w:sz w:val="24"/>
          <w:szCs w:val="24"/>
          <w:lang w:eastAsia="ja-JP"/>
        </w:rPr>
        <w:tab/>
      </w:r>
      <w:r w:rsidR="00F52468">
        <w:rPr>
          <w:rFonts w:eastAsia="ＭＳ 明朝" w:hint="eastAsia"/>
          <w:sz w:val="24"/>
          <w:szCs w:val="24"/>
          <w:lang w:eastAsia="ja-JP"/>
        </w:rPr>
        <w:tab/>
      </w:r>
      <w:proofErr w:type="gramStart"/>
      <w:r w:rsidR="00F52468" w:rsidRPr="00DF389A">
        <w:rPr>
          <w:rFonts w:eastAsia="ＭＳ 明朝" w:hint="eastAsia"/>
          <w:sz w:val="24"/>
          <w:lang w:eastAsia="ja-JP"/>
        </w:rPr>
        <w:t>The</w:t>
      </w:r>
      <w:proofErr w:type="gramEnd"/>
      <w:r w:rsidR="00F52468" w:rsidRPr="00DF389A">
        <w:rPr>
          <w:rFonts w:eastAsia="ＭＳ 明朝"/>
          <w:sz w:val="24"/>
          <w:lang w:eastAsia="ja-JP"/>
        </w:rPr>
        <w:t xml:space="preserve"> </w:t>
      </w:r>
      <w:r w:rsidR="00F52468">
        <w:rPr>
          <w:rFonts w:eastAsia="ＭＳ 明朝" w:hint="eastAsia"/>
          <w:sz w:val="24"/>
          <w:lang w:eastAsia="ja-JP"/>
        </w:rPr>
        <w:t>7</w:t>
      </w:r>
      <w:r w:rsidR="00F52468" w:rsidRPr="00DF389A">
        <w:rPr>
          <w:rFonts w:eastAsia="ＭＳ 明朝" w:hint="eastAsia"/>
          <w:sz w:val="24"/>
          <w:vertAlign w:val="superscript"/>
          <w:lang w:eastAsia="ja-JP"/>
        </w:rPr>
        <w:t>th</w:t>
      </w:r>
      <w:r w:rsidR="00F52468" w:rsidRPr="00DF389A">
        <w:rPr>
          <w:rFonts w:eastAsia="ＭＳ 明朝" w:hint="eastAsia"/>
          <w:sz w:val="24"/>
          <w:lang w:eastAsia="ja-JP"/>
        </w:rPr>
        <w:t xml:space="preserve"> </w:t>
      </w:r>
      <w:r w:rsidR="00F52468" w:rsidRPr="00DF389A">
        <w:rPr>
          <w:rFonts w:eastAsia="ＭＳ 明朝"/>
          <w:sz w:val="24"/>
          <w:lang w:eastAsia="ja-JP"/>
        </w:rPr>
        <w:t xml:space="preserve">Career Development Workshop for Young Students and </w:t>
      </w:r>
      <w:r w:rsidR="00F52468" w:rsidRPr="00DF389A">
        <w:rPr>
          <w:rFonts w:eastAsia="ＭＳ 明朝"/>
          <w:sz w:val="24"/>
          <w:lang w:eastAsia="ja-JP"/>
        </w:rPr>
        <w:tab/>
      </w:r>
      <w:r w:rsidR="00F52468" w:rsidRPr="00DF389A">
        <w:rPr>
          <w:rFonts w:eastAsia="ＭＳ 明朝"/>
          <w:sz w:val="24"/>
          <w:lang w:eastAsia="ja-JP"/>
        </w:rPr>
        <w:tab/>
      </w:r>
      <w:r w:rsidR="00F52468" w:rsidRPr="00DF389A">
        <w:rPr>
          <w:rFonts w:eastAsia="ＭＳ 明朝"/>
          <w:sz w:val="24"/>
          <w:lang w:eastAsia="ja-JP"/>
        </w:rPr>
        <w:tab/>
      </w:r>
      <w:r w:rsidR="00F52468" w:rsidRPr="00DF389A">
        <w:rPr>
          <w:rFonts w:eastAsia="ＭＳ 明朝"/>
          <w:sz w:val="24"/>
          <w:lang w:eastAsia="ja-JP"/>
        </w:rPr>
        <w:tab/>
        <w:t>Professionals</w:t>
      </w:r>
    </w:p>
    <w:p w:rsidR="006E09A9" w:rsidRDefault="00F405FF" w:rsidP="00731439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5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>)</w:t>
      </w:r>
      <w:r w:rsidR="00814A2D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6E09A9" w:rsidRPr="006E09A9">
        <w:rPr>
          <w:rFonts w:eastAsia="ＭＳ 明朝"/>
          <w:sz w:val="24"/>
          <w:szCs w:val="24"/>
          <w:lang w:eastAsia="ja-JP"/>
        </w:rPr>
        <w:t xml:space="preserve">September 28th </w:t>
      </w:r>
      <w:r w:rsidR="006E09A9" w:rsidRPr="006E09A9">
        <w:rPr>
          <w:rFonts w:eastAsia="ＭＳ 明朝"/>
          <w:sz w:val="24"/>
          <w:szCs w:val="24"/>
          <w:lang w:eastAsia="ja-JP"/>
        </w:rPr>
        <w:tab/>
        <w:t>Lecture Meeting Co-held with Tokyo Section</w:t>
      </w:r>
      <w:r w:rsidR="006E09A9" w:rsidRPr="006E09A9">
        <w:rPr>
          <w:rFonts w:eastAsia="ＭＳ 明朝" w:hint="eastAsia"/>
          <w:sz w:val="24"/>
          <w:szCs w:val="24"/>
          <w:lang w:eastAsia="ja-JP"/>
        </w:rPr>
        <w:t xml:space="preserve"> </w:t>
      </w:r>
      <w:r w:rsidR="006E09A9">
        <w:rPr>
          <w:rFonts w:eastAsia="ＭＳ 明朝" w:hint="eastAsia"/>
          <w:sz w:val="24"/>
          <w:szCs w:val="24"/>
          <w:lang w:eastAsia="ja-JP"/>
        </w:rPr>
        <w:t>and Tokyo LMAG</w:t>
      </w:r>
    </w:p>
    <w:p w:rsidR="00F405FF" w:rsidRPr="00E81C11" w:rsidRDefault="00F405FF" w:rsidP="00731439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6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>)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August </w:t>
      </w:r>
      <w:r w:rsidR="006E09A9">
        <w:rPr>
          <w:rFonts w:eastAsia="ＭＳ 明朝" w:hint="eastAsia"/>
          <w:sz w:val="24"/>
          <w:szCs w:val="24"/>
          <w:lang w:eastAsia="ja-JP"/>
        </w:rPr>
        <w:t>8</w:t>
      </w:r>
      <w:r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6E09A9">
        <w:rPr>
          <w:rFonts w:eastAsia="ＭＳ 明朝" w:hint="eastAsia"/>
          <w:sz w:val="24"/>
          <w:szCs w:val="24"/>
          <w:lang w:eastAsia="ja-JP"/>
        </w:rPr>
        <w:tab/>
      </w:r>
      <w:r w:rsidR="006E09A9">
        <w:rPr>
          <w:rFonts w:eastAsia="ＭＳ 明朝" w:hint="eastAsia"/>
          <w:sz w:val="24"/>
          <w:szCs w:val="24"/>
          <w:lang w:eastAsia="ja-JP"/>
        </w:rPr>
        <w:tab/>
      </w:r>
      <w:r w:rsidR="006E09A9" w:rsidRPr="006E09A9">
        <w:rPr>
          <w:rFonts w:eastAsia="ＭＳ 明朝"/>
          <w:sz w:val="24"/>
          <w:szCs w:val="24"/>
          <w:lang w:eastAsia="ja-JP"/>
        </w:rPr>
        <w:t>Tokyo GOLD / JC WIE young member meeting</w:t>
      </w:r>
    </w:p>
    <w:p w:rsidR="004F0DF8" w:rsidRDefault="006E09A9" w:rsidP="004F0DF8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7) October 6</w:t>
      </w:r>
      <w:r w:rsidRPr="006E09A9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>
        <w:rPr>
          <w:rFonts w:eastAsia="ＭＳ 明朝" w:hint="eastAsia"/>
          <w:sz w:val="24"/>
          <w:szCs w:val="24"/>
          <w:lang w:eastAsia="ja-JP"/>
        </w:rPr>
        <w:t xml:space="preserve"> </w:t>
      </w:r>
      <w:r>
        <w:rPr>
          <w:rFonts w:eastAsia="ＭＳ 明朝" w:hint="eastAsia"/>
          <w:sz w:val="24"/>
          <w:szCs w:val="24"/>
          <w:lang w:eastAsia="ja-JP"/>
        </w:rPr>
        <w:tab/>
      </w:r>
      <w:r>
        <w:rPr>
          <w:rFonts w:eastAsia="ＭＳ 明朝" w:hint="eastAsia"/>
          <w:sz w:val="24"/>
          <w:szCs w:val="24"/>
          <w:lang w:eastAsia="ja-JP"/>
        </w:rPr>
        <w:tab/>
        <w:t xml:space="preserve">Career Development Workshop for </w:t>
      </w:r>
      <w:r>
        <w:rPr>
          <w:rFonts w:eastAsia="ＭＳ 明朝"/>
          <w:sz w:val="24"/>
          <w:szCs w:val="24"/>
          <w:lang w:eastAsia="ja-JP"/>
        </w:rPr>
        <w:t xml:space="preserve">students in the science and </w:t>
      </w:r>
      <w:r>
        <w:rPr>
          <w:rFonts w:eastAsia="ＭＳ 明朝" w:hint="eastAsia"/>
          <w:sz w:val="24"/>
          <w:szCs w:val="24"/>
          <w:lang w:eastAsia="ja-JP"/>
        </w:rPr>
        <w:tab/>
      </w:r>
      <w:r>
        <w:rPr>
          <w:rFonts w:eastAsia="ＭＳ 明朝" w:hint="eastAsia"/>
          <w:sz w:val="24"/>
          <w:szCs w:val="24"/>
          <w:lang w:eastAsia="ja-JP"/>
        </w:rPr>
        <w:tab/>
      </w:r>
      <w:r>
        <w:rPr>
          <w:rFonts w:eastAsia="ＭＳ 明朝" w:hint="eastAsia"/>
          <w:sz w:val="24"/>
          <w:szCs w:val="24"/>
          <w:lang w:eastAsia="ja-JP"/>
        </w:rPr>
        <w:tab/>
      </w:r>
      <w:r>
        <w:rPr>
          <w:rFonts w:eastAsia="ＭＳ 明朝" w:hint="eastAsia"/>
          <w:sz w:val="24"/>
          <w:szCs w:val="24"/>
          <w:lang w:eastAsia="ja-JP"/>
        </w:rPr>
        <w:tab/>
        <w:t>E</w:t>
      </w:r>
      <w:r w:rsidRPr="006E09A9">
        <w:rPr>
          <w:rFonts w:eastAsia="ＭＳ 明朝"/>
          <w:sz w:val="24"/>
          <w:szCs w:val="24"/>
          <w:lang w:eastAsia="ja-JP"/>
        </w:rPr>
        <w:t>ngineering</w:t>
      </w:r>
    </w:p>
    <w:p w:rsidR="006E09A9" w:rsidRDefault="006E09A9" w:rsidP="004F0DF8">
      <w:pPr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8) </w:t>
      </w:r>
      <w:r w:rsidR="008913E6">
        <w:rPr>
          <w:rFonts w:eastAsia="ＭＳ 明朝" w:hint="eastAsia"/>
          <w:sz w:val="24"/>
          <w:szCs w:val="24"/>
          <w:lang w:eastAsia="ja-JP"/>
        </w:rPr>
        <w:t>October 17</w:t>
      </w:r>
      <w:r w:rsidR="008913E6" w:rsidRPr="008913E6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8913E6">
        <w:rPr>
          <w:rFonts w:eastAsia="ＭＳ 明朝" w:hint="eastAsia"/>
          <w:sz w:val="24"/>
          <w:szCs w:val="24"/>
          <w:lang w:eastAsia="ja-JP"/>
        </w:rPr>
        <w:t xml:space="preserve"> </w:t>
      </w:r>
      <w:r w:rsidR="008913E6">
        <w:rPr>
          <w:rFonts w:eastAsia="ＭＳ 明朝" w:hint="eastAsia"/>
          <w:sz w:val="24"/>
          <w:szCs w:val="24"/>
          <w:lang w:eastAsia="ja-JP"/>
        </w:rPr>
        <w:tab/>
      </w:r>
      <w:proofErr w:type="gramStart"/>
      <w:r w:rsidR="008913E6">
        <w:rPr>
          <w:rFonts w:eastAsia="ＭＳ 明朝" w:hint="eastAsia"/>
          <w:sz w:val="24"/>
          <w:szCs w:val="24"/>
          <w:lang w:eastAsia="ja-JP"/>
        </w:rPr>
        <w:t>The</w:t>
      </w:r>
      <w:proofErr w:type="gramEnd"/>
      <w:r w:rsidR="008913E6">
        <w:rPr>
          <w:rFonts w:eastAsia="ＭＳ 明朝" w:hint="eastAsia"/>
          <w:sz w:val="24"/>
          <w:szCs w:val="24"/>
          <w:lang w:eastAsia="ja-JP"/>
        </w:rPr>
        <w:t xml:space="preserve"> 4</w:t>
      </w:r>
      <w:r w:rsidR="008913E6" w:rsidRPr="008913E6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8913E6">
        <w:rPr>
          <w:rFonts w:eastAsia="ＭＳ 明朝" w:hint="eastAsia"/>
          <w:sz w:val="24"/>
          <w:szCs w:val="24"/>
          <w:lang w:eastAsia="ja-JP"/>
        </w:rPr>
        <w:t xml:space="preserve"> Essay Contest for </w:t>
      </w:r>
      <w:r w:rsidR="008913E6" w:rsidRPr="00DF389A">
        <w:rPr>
          <w:rFonts w:eastAsia="ＭＳ 明朝"/>
          <w:sz w:val="24"/>
          <w:lang w:eastAsia="ja-JP"/>
        </w:rPr>
        <w:t>Career Development Workshop</w:t>
      </w:r>
    </w:p>
    <w:p w:rsidR="008913E6" w:rsidRDefault="008913E6" w:rsidP="008913E6">
      <w:pPr>
        <w:pStyle w:val="ad"/>
        <w:numPr>
          <w:ilvl w:val="0"/>
          <w:numId w:val="35"/>
        </w:numPr>
        <w:ind w:leftChars="0"/>
        <w:jc w:val="both"/>
        <w:rPr>
          <w:rFonts w:eastAsia="ＭＳ 明朝"/>
          <w:sz w:val="24"/>
          <w:lang w:eastAsia="ja-JP"/>
        </w:rPr>
      </w:pPr>
      <w:r w:rsidRPr="008913E6">
        <w:rPr>
          <w:rFonts w:eastAsia="ＭＳ 明朝" w:hint="eastAsia"/>
          <w:sz w:val="24"/>
          <w:lang w:eastAsia="ja-JP"/>
        </w:rPr>
        <w:t>November 17</w:t>
      </w:r>
      <w:r w:rsidRPr="008913E6">
        <w:rPr>
          <w:rFonts w:eastAsia="ＭＳ 明朝" w:hint="eastAsia"/>
          <w:sz w:val="24"/>
          <w:vertAlign w:val="superscript"/>
          <w:lang w:eastAsia="ja-JP"/>
        </w:rPr>
        <w:t>th</w:t>
      </w:r>
      <w:r w:rsidRPr="008913E6">
        <w:rPr>
          <w:rFonts w:eastAsia="ＭＳ 明朝" w:hint="eastAsia"/>
          <w:sz w:val="24"/>
          <w:lang w:eastAsia="ja-JP"/>
        </w:rPr>
        <w:t xml:space="preserve"> </w:t>
      </w:r>
      <w:r w:rsidRPr="008913E6">
        <w:rPr>
          <w:rFonts w:eastAsia="ＭＳ 明朝" w:hint="eastAsia"/>
          <w:sz w:val="24"/>
          <w:vertAlign w:val="superscript"/>
          <w:lang w:eastAsia="ja-JP"/>
        </w:rPr>
        <w:tab/>
      </w:r>
      <w:r w:rsidRPr="008913E6">
        <w:rPr>
          <w:rFonts w:eastAsia="ＭＳ 明朝" w:hint="eastAsia"/>
          <w:sz w:val="24"/>
          <w:lang w:eastAsia="ja-JP"/>
        </w:rPr>
        <w:t>The</w:t>
      </w:r>
      <w:r w:rsidRPr="008913E6">
        <w:rPr>
          <w:rFonts w:eastAsia="ＭＳ 明朝"/>
          <w:sz w:val="24"/>
          <w:lang w:eastAsia="ja-JP"/>
        </w:rPr>
        <w:t xml:space="preserve"> </w:t>
      </w:r>
      <w:r w:rsidRPr="008913E6">
        <w:rPr>
          <w:rFonts w:eastAsia="ＭＳ 明朝" w:hint="eastAsia"/>
          <w:sz w:val="24"/>
          <w:lang w:eastAsia="ja-JP"/>
        </w:rPr>
        <w:t>8</w:t>
      </w:r>
      <w:r w:rsidRPr="008913E6">
        <w:rPr>
          <w:rFonts w:eastAsia="ＭＳ 明朝" w:hint="eastAsia"/>
          <w:sz w:val="24"/>
          <w:vertAlign w:val="superscript"/>
          <w:lang w:eastAsia="ja-JP"/>
        </w:rPr>
        <w:t>th</w:t>
      </w:r>
      <w:r w:rsidRPr="008913E6">
        <w:rPr>
          <w:rFonts w:eastAsia="ＭＳ 明朝" w:hint="eastAsia"/>
          <w:sz w:val="24"/>
          <w:lang w:eastAsia="ja-JP"/>
        </w:rPr>
        <w:t xml:space="preserve"> </w:t>
      </w:r>
      <w:r w:rsidRPr="008913E6">
        <w:rPr>
          <w:rFonts w:eastAsia="ＭＳ 明朝"/>
          <w:sz w:val="24"/>
          <w:lang w:eastAsia="ja-JP"/>
        </w:rPr>
        <w:t xml:space="preserve">Career Development Workshop for Young Students and </w:t>
      </w:r>
      <w:r w:rsidRPr="008913E6">
        <w:rPr>
          <w:rFonts w:eastAsia="ＭＳ 明朝"/>
          <w:sz w:val="24"/>
          <w:lang w:eastAsia="ja-JP"/>
        </w:rPr>
        <w:tab/>
      </w:r>
      <w:r w:rsidRPr="008913E6">
        <w:rPr>
          <w:rFonts w:eastAsia="ＭＳ 明朝"/>
          <w:sz w:val="24"/>
          <w:lang w:eastAsia="ja-JP"/>
        </w:rPr>
        <w:tab/>
      </w:r>
      <w:r w:rsidRPr="008913E6">
        <w:rPr>
          <w:rFonts w:eastAsia="ＭＳ 明朝"/>
          <w:sz w:val="24"/>
          <w:lang w:eastAsia="ja-JP"/>
        </w:rPr>
        <w:tab/>
      </w:r>
      <w:r w:rsidRPr="008913E6">
        <w:rPr>
          <w:rFonts w:eastAsia="ＭＳ 明朝"/>
          <w:sz w:val="24"/>
          <w:lang w:eastAsia="ja-JP"/>
        </w:rPr>
        <w:tab/>
        <w:t>Professionals</w:t>
      </w:r>
    </w:p>
    <w:p w:rsidR="008913E6" w:rsidRPr="00DF389A" w:rsidRDefault="008913E6" w:rsidP="008913E6">
      <w:pPr>
        <w:pStyle w:val="ad"/>
        <w:numPr>
          <w:ilvl w:val="0"/>
          <w:numId w:val="35"/>
        </w:numPr>
        <w:ind w:leftChars="0"/>
        <w:jc w:val="both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November 27</w:t>
      </w:r>
      <w:r w:rsidRPr="00DF389A">
        <w:rPr>
          <w:rFonts w:eastAsia="ＭＳ 明朝" w:hint="eastAsia"/>
          <w:sz w:val="24"/>
          <w:vertAlign w:val="superscript"/>
          <w:lang w:eastAsia="ja-JP"/>
        </w:rPr>
        <w:t>th</w:t>
      </w:r>
      <w:r>
        <w:rPr>
          <w:rFonts w:eastAsia="ＭＳ 明朝" w:hint="eastAsia"/>
          <w:sz w:val="24"/>
          <w:lang w:eastAsia="ja-JP"/>
        </w:rPr>
        <w:t xml:space="preserve"> </w:t>
      </w:r>
      <w:r>
        <w:rPr>
          <w:rFonts w:eastAsia="ＭＳ 明朝" w:hint="eastAsia"/>
          <w:sz w:val="24"/>
          <w:lang w:eastAsia="ja-JP"/>
        </w:rPr>
        <w:tab/>
        <w:t>The 9</w:t>
      </w:r>
      <w:r w:rsidRPr="00DF389A">
        <w:rPr>
          <w:rFonts w:eastAsia="ＭＳ 明朝" w:hint="eastAsia"/>
          <w:sz w:val="24"/>
          <w:vertAlign w:val="superscript"/>
          <w:lang w:eastAsia="ja-JP"/>
        </w:rPr>
        <w:t>th</w:t>
      </w:r>
      <w:r>
        <w:rPr>
          <w:rFonts w:eastAsia="ＭＳ 明朝" w:hint="eastAsia"/>
          <w:sz w:val="24"/>
          <w:lang w:eastAsia="ja-JP"/>
        </w:rPr>
        <w:t xml:space="preserve"> IEEE Tokyo Young Researchers Workshop</w:t>
      </w:r>
    </w:p>
    <w:p w:rsidR="008913E6" w:rsidRPr="008913E6" w:rsidRDefault="008913E6" w:rsidP="004F0DF8">
      <w:pPr>
        <w:rPr>
          <w:rFonts w:eastAsia="ＭＳ 明朝"/>
          <w:sz w:val="24"/>
          <w:szCs w:val="24"/>
          <w:lang w:eastAsia="ja-JP"/>
        </w:rPr>
      </w:pPr>
    </w:p>
    <w:p w:rsidR="00814A2D" w:rsidRPr="00E81C11" w:rsidRDefault="004F0DF8" w:rsidP="004F0DF8">
      <w:pPr>
        <w:numPr>
          <w:ilvl w:val="0"/>
          <w:numId w:val="18"/>
        </w:num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Life Members Affinity Group</w:t>
      </w:r>
      <w:r w:rsidR="00D04F9E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</w:p>
    <w:p w:rsidR="00F52468" w:rsidRDefault="00F52468" w:rsidP="00F52468">
      <w:pPr>
        <w:pStyle w:val="ad"/>
        <w:numPr>
          <w:ilvl w:val="0"/>
          <w:numId w:val="34"/>
        </w:numPr>
        <w:ind w:leftChars="0"/>
        <w:rPr>
          <w:rFonts w:eastAsia="ＭＳ 明朝"/>
          <w:sz w:val="24"/>
          <w:szCs w:val="24"/>
          <w:lang w:eastAsia="ja-JP"/>
        </w:rPr>
      </w:pPr>
      <w:r w:rsidRPr="00F52468">
        <w:rPr>
          <w:rFonts w:eastAsia="ＭＳ 明朝" w:hint="eastAsia"/>
          <w:sz w:val="24"/>
          <w:szCs w:val="24"/>
          <w:lang w:eastAsia="ja-JP"/>
        </w:rPr>
        <w:t>January 25</w:t>
      </w:r>
      <w:r w:rsidRPr="00F52468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BF766D" w:rsidRPr="00F52468">
        <w:rPr>
          <w:rFonts w:eastAsia="ＭＳ 明朝" w:hint="eastAsia"/>
          <w:sz w:val="24"/>
          <w:szCs w:val="24"/>
          <w:lang w:eastAsia="ja-JP"/>
        </w:rPr>
        <w:t xml:space="preserve"> </w:t>
      </w:r>
      <w:r w:rsidR="00BF766D" w:rsidRPr="00F52468">
        <w:rPr>
          <w:rFonts w:eastAsia="ＭＳ 明朝" w:hint="eastAsia"/>
          <w:sz w:val="24"/>
          <w:szCs w:val="24"/>
          <w:lang w:eastAsia="ja-JP"/>
        </w:rPr>
        <w:tab/>
      </w:r>
      <w:r>
        <w:rPr>
          <w:rFonts w:eastAsia="ＭＳ 明朝" w:hint="eastAsia"/>
          <w:sz w:val="24"/>
          <w:szCs w:val="24"/>
          <w:lang w:eastAsia="ja-JP"/>
        </w:rPr>
        <w:t>Issued LMAG Newsletter No.4</w:t>
      </w:r>
      <w:r w:rsidRPr="00F52468">
        <w:rPr>
          <w:rFonts w:eastAsia="ＭＳ 明朝"/>
          <w:sz w:val="24"/>
          <w:szCs w:val="24"/>
          <w:lang w:eastAsia="ja-JP"/>
        </w:rPr>
        <w:t xml:space="preserve"> </w:t>
      </w:r>
    </w:p>
    <w:p w:rsidR="00BF766D" w:rsidRPr="00F52468" w:rsidRDefault="00F52468" w:rsidP="00F52468">
      <w:pPr>
        <w:pStyle w:val="ad"/>
        <w:numPr>
          <w:ilvl w:val="0"/>
          <w:numId w:val="34"/>
        </w:numPr>
        <w:ind w:leftChars="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February 23</w:t>
      </w:r>
      <w:r w:rsidRPr="00F52468">
        <w:rPr>
          <w:rFonts w:eastAsia="ＭＳ 明朝" w:hint="eastAsia"/>
          <w:sz w:val="24"/>
          <w:szCs w:val="24"/>
          <w:vertAlign w:val="superscript"/>
          <w:lang w:eastAsia="ja-JP"/>
        </w:rPr>
        <w:t>rd</w:t>
      </w:r>
      <w:r>
        <w:rPr>
          <w:rFonts w:eastAsia="ＭＳ 明朝" w:hint="eastAsia"/>
          <w:sz w:val="24"/>
          <w:szCs w:val="24"/>
          <w:lang w:eastAsia="ja-JP"/>
        </w:rPr>
        <w:t xml:space="preserve"> </w:t>
      </w:r>
      <w:r>
        <w:rPr>
          <w:rFonts w:eastAsia="ＭＳ 明朝" w:hint="eastAsia"/>
          <w:sz w:val="24"/>
          <w:szCs w:val="24"/>
          <w:lang w:eastAsia="ja-JP"/>
        </w:rPr>
        <w:tab/>
      </w:r>
      <w:r w:rsidRPr="00F52468">
        <w:rPr>
          <w:rFonts w:eastAsia="ＭＳ 明朝"/>
          <w:sz w:val="24"/>
          <w:szCs w:val="24"/>
          <w:lang w:eastAsia="ja-JP"/>
        </w:rPr>
        <w:t xml:space="preserve">1st IEEE Tokyo GOLD/LMAG Career Development Symposium </w:t>
      </w:r>
      <w:r w:rsidR="00BF766D" w:rsidRPr="00F52468">
        <w:rPr>
          <w:rFonts w:eastAsia="ＭＳ 明朝"/>
          <w:sz w:val="24"/>
          <w:szCs w:val="24"/>
          <w:lang w:eastAsia="ja-JP"/>
        </w:rPr>
        <w:t xml:space="preserve"> </w:t>
      </w:r>
    </w:p>
    <w:p w:rsidR="00BF766D" w:rsidRPr="00F52468" w:rsidRDefault="00F52468" w:rsidP="00F52468">
      <w:pPr>
        <w:pStyle w:val="ad"/>
        <w:numPr>
          <w:ilvl w:val="0"/>
          <w:numId w:val="34"/>
        </w:numPr>
        <w:ind w:leftChars="0"/>
        <w:rPr>
          <w:rFonts w:eastAsia="ＭＳ 明朝"/>
          <w:sz w:val="24"/>
          <w:szCs w:val="24"/>
          <w:lang w:eastAsia="ja-JP"/>
        </w:rPr>
      </w:pPr>
      <w:r w:rsidRPr="00F52468">
        <w:rPr>
          <w:rFonts w:eastAsia="ＭＳ 明朝" w:hint="eastAsia"/>
          <w:sz w:val="24"/>
          <w:szCs w:val="24"/>
          <w:lang w:eastAsia="ja-JP"/>
        </w:rPr>
        <w:t>March 13</w:t>
      </w:r>
      <w:r w:rsidRPr="00F52468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>
        <w:rPr>
          <w:rFonts w:eastAsia="ＭＳ 明朝" w:hint="eastAsia"/>
          <w:sz w:val="24"/>
          <w:szCs w:val="24"/>
          <w:lang w:eastAsia="ja-JP"/>
        </w:rPr>
        <w:tab/>
      </w:r>
      <w:r>
        <w:rPr>
          <w:rFonts w:eastAsia="ＭＳ 明朝" w:hint="eastAsia"/>
          <w:sz w:val="24"/>
          <w:szCs w:val="24"/>
          <w:lang w:eastAsia="ja-JP"/>
        </w:rPr>
        <w:tab/>
      </w:r>
      <w:r>
        <w:rPr>
          <w:rFonts w:eastAsia="ＭＳ 明朝"/>
          <w:sz w:val="24"/>
          <w:szCs w:val="24"/>
          <w:lang w:eastAsia="ja-JP"/>
        </w:rPr>
        <w:t xml:space="preserve">The 2012 </w:t>
      </w:r>
      <w:r w:rsidRPr="00F52468">
        <w:rPr>
          <w:rFonts w:eastAsia="ＭＳ 明朝"/>
          <w:sz w:val="24"/>
          <w:szCs w:val="24"/>
          <w:lang w:eastAsia="ja-JP"/>
        </w:rPr>
        <w:t>Annual General Assembly</w:t>
      </w:r>
    </w:p>
    <w:p w:rsidR="00BF766D" w:rsidRPr="00F52468" w:rsidRDefault="00F52468" w:rsidP="00F52468">
      <w:pPr>
        <w:pStyle w:val="ad"/>
        <w:numPr>
          <w:ilvl w:val="0"/>
          <w:numId w:val="34"/>
        </w:numPr>
        <w:ind w:leftChars="0"/>
        <w:rPr>
          <w:rFonts w:eastAsia="ＭＳ 明朝"/>
          <w:sz w:val="24"/>
          <w:szCs w:val="24"/>
          <w:lang w:eastAsia="ja-JP"/>
        </w:rPr>
      </w:pPr>
      <w:r w:rsidRPr="00F52468">
        <w:rPr>
          <w:rFonts w:eastAsia="ＭＳ 明朝" w:hint="eastAsia"/>
          <w:sz w:val="24"/>
          <w:szCs w:val="24"/>
          <w:lang w:eastAsia="ja-JP"/>
        </w:rPr>
        <w:t>March 16</w:t>
      </w:r>
      <w:r w:rsidRPr="00F52468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Pr="00F52468">
        <w:rPr>
          <w:rFonts w:eastAsia="ＭＳ 明朝" w:hint="eastAsia"/>
          <w:sz w:val="24"/>
          <w:szCs w:val="24"/>
          <w:lang w:eastAsia="ja-JP"/>
        </w:rPr>
        <w:t xml:space="preserve"> </w:t>
      </w:r>
      <w:r>
        <w:rPr>
          <w:rFonts w:eastAsia="ＭＳ 明朝" w:hint="eastAsia"/>
          <w:sz w:val="24"/>
          <w:szCs w:val="24"/>
          <w:lang w:eastAsia="ja-JP"/>
        </w:rPr>
        <w:tab/>
        <w:t>Issued LMAG Newsletter No.5</w:t>
      </w:r>
    </w:p>
    <w:p w:rsidR="00F52468" w:rsidRDefault="00BF766D" w:rsidP="00F52468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5) </w:t>
      </w:r>
      <w:r w:rsidR="00F52468">
        <w:rPr>
          <w:rFonts w:eastAsia="ＭＳ 明朝" w:hint="eastAsia"/>
          <w:sz w:val="24"/>
          <w:szCs w:val="24"/>
          <w:lang w:eastAsia="ja-JP"/>
        </w:rPr>
        <w:t xml:space="preserve">  April 9</w:t>
      </w:r>
      <w:r w:rsidR="00F52468" w:rsidRPr="00F52468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F52468">
        <w:rPr>
          <w:rFonts w:eastAsia="ＭＳ 明朝" w:hint="eastAsia"/>
          <w:sz w:val="24"/>
          <w:szCs w:val="24"/>
          <w:lang w:eastAsia="ja-JP"/>
        </w:rPr>
        <w:t xml:space="preserve"> </w:t>
      </w:r>
      <w:r w:rsidR="00F52468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 w:hint="eastAsia"/>
          <w:bCs/>
          <w:sz w:val="24"/>
          <w:szCs w:val="24"/>
          <w:lang w:eastAsia="ja-JP"/>
        </w:rPr>
        <w:tab/>
      </w:r>
      <w:proofErr w:type="gramStart"/>
      <w:r w:rsidRPr="00E81C11">
        <w:rPr>
          <w:rFonts w:eastAsia="ＭＳ 明朝" w:hint="eastAsia"/>
          <w:sz w:val="24"/>
          <w:lang w:eastAsia="ja-JP"/>
        </w:rPr>
        <w:t>The</w:t>
      </w:r>
      <w:proofErr w:type="gramEnd"/>
      <w:r w:rsidRPr="00E81C11">
        <w:rPr>
          <w:rFonts w:eastAsia="ＭＳ 明朝" w:hint="eastAsia"/>
          <w:sz w:val="24"/>
          <w:lang w:eastAsia="ja-JP"/>
        </w:rPr>
        <w:t xml:space="preserve"> </w:t>
      </w:r>
      <w:r w:rsidR="00F52468">
        <w:rPr>
          <w:rFonts w:eastAsia="ＭＳ 明朝" w:hint="eastAsia"/>
          <w:sz w:val="24"/>
          <w:lang w:eastAsia="ja-JP"/>
        </w:rPr>
        <w:t>1</w:t>
      </w:r>
      <w:r w:rsidR="00F52468">
        <w:rPr>
          <w:rFonts w:eastAsia="ＭＳ 明朝" w:hint="eastAsia"/>
          <w:sz w:val="24"/>
          <w:vertAlign w:val="superscript"/>
          <w:lang w:eastAsia="ja-JP"/>
        </w:rPr>
        <w:t>st</w:t>
      </w:r>
      <w:r w:rsidRPr="00E81C11">
        <w:rPr>
          <w:rFonts w:eastAsia="ＭＳ 明朝" w:hint="eastAsia"/>
          <w:sz w:val="24"/>
          <w:lang w:eastAsia="ja-JP"/>
        </w:rPr>
        <w:t xml:space="preserve"> Lecture Meeting Co-held with Tokyo Section</w:t>
      </w:r>
    </w:p>
    <w:p w:rsidR="006101F4" w:rsidRDefault="00F52468" w:rsidP="00F52468">
      <w:pPr>
        <w:jc w:val="both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lang w:eastAsia="ja-JP"/>
        </w:rPr>
        <w:t xml:space="preserve">6)   </w:t>
      </w:r>
      <w:r>
        <w:rPr>
          <w:rFonts w:eastAsia="ＭＳ 明朝" w:hint="eastAsia"/>
          <w:sz w:val="24"/>
          <w:szCs w:val="24"/>
          <w:lang w:eastAsia="ja-JP"/>
        </w:rPr>
        <w:t>May 23</w:t>
      </w:r>
      <w:r w:rsidRPr="00F52468">
        <w:rPr>
          <w:rFonts w:eastAsia="ＭＳ 明朝" w:hint="eastAsia"/>
          <w:sz w:val="24"/>
          <w:szCs w:val="24"/>
          <w:vertAlign w:val="superscript"/>
          <w:lang w:eastAsia="ja-JP"/>
        </w:rPr>
        <w:t>rd</w:t>
      </w:r>
      <w:r>
        <w:rPr>
          <w:rFonts w:eastAsia="ＭＳ 明朝" w:hint="eastAsia"/>
          <w:sz w:val="24"/>
          <w:szCs w:val="24"/>
          <w:lang w:eastAsia="ja-JP"/>
        </w:rPr>
        <w:t xml:space="preserve"> </w:t>
      </w:r>
      <w:r>
        <w:rPr>
          <w:rFonts w:eastAsia="ＭＳ 明朝" w:hint="eastAsia"/>
          <w:sz w:val="24"/>
          <w:szCs w:val="24"/>
          <w:lang w:eastAsia="ja-JP"/>
        </w:rPr>
        <w:tab/>
      </w:r>
      <w:r>
        <w:rPr>
          <w:rFonts w:eastAsia="ＭＳ 明朝" w:hint="eastAsia"/>
          <w:sz w:val="24"/>
          <w:szCs w:val="24"/>
          <w:lang w:eastAsia="ja-JP"/>
        </w:rPr>
        <w:tab/>
        <w:t>Issued LMAG Newsletter No.6</w:t>
      </w:r>
    </w:p>
    <w:p w:rsidR="00F52468" w:rsidRDefault="00F52468" w:rsidP="00F52468">
      <w:pPr>
        <w:jc w:val="both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7)   September 28</w:t>
      </w:r>
      <w:r w:rsidRPr="00F52468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>
        <w:rPr>
          <w:rFonts w:eastAsia="ＭＳ 明朝" w:hint="eastAsia"/>
          <w:sz w:val="24"/>
          <w:szCs w:val="24"/>
          <w:lang w:eastAsia="ja-JP"/>
        </w:rPr>
        <w:t xml:space="preserve"> </w:t>
      </w:r>
      <w:r>
        <w:rPr>
          <w:rFonts w:eastAsia="ＭＳ 明朝" w:hint="eastAsia"/>
          <w:sz w:val="24"/>
          <w:szCs w:val="24"/>
          <w:lang w:eastAsia="ja-JP"/>
        </w:rPr>
        <w:tab/>
      </w:r>
      <w:proofErr w:type="gramStart"/>
      <w:r w:rsidRPr="00E81C11">
        <w:rPr>
          <w:rFonts w:eastAsia="ＭＳ 明朝" w:hint="eastAsia"/>
          <w:sz w:val="24"/>
          <w:lang w:eastAsia="ja-JP"/>
        </w:rPr>
        <w:t>The</w:t>
      </w:r>
      <w:proofErr w:type="gramEnd"/>
      <w:r w:rsidRPr="00E81C11">
        <w:rPr>
          <w:rFonts w:eastAsia="ＭＳ 明朝" w:hint="eastAsia"/>
          <w:sz w:val="24"/>
          <w:lang w:eastAsia="ja-JP"/>
        </w:rPr>
        <w:t xml:space="preserve"> </w:t>
      </w:r>
      <w:r>
        <w:rPr>
          <w:rFonts w:eastAsia="ＭＳ 明朝" w:hint="eastAsia"/>
          <w:sz w:val="24"/>
          <w:lang w:eastAsia="ja-JP"/>
        </w:rPr>
        <w:t>2</w:t>
      </w:r>
      <w:r w:rsidRPr="00F52468">
        <w:rPr>
          <w:rFonts w:eastAsia="ＭＳ 明朝" w:hint="eastAsia"/>
          <w:sz w:val="24"/>
          <w:vertAlign w:val="superscript"/>
          <w:lang w:eastAsia="ja-JP"/>
        </w:rPr>
        <w:t>nd</w:t>
      </w:r>
      <w:r>
        <w:rPr>
          <w:rFonts w:eastAsia="ＭＳ 明朝" w:hint="eastAsia"/>
          <w:sz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lang w:eastAsia="ja-JP"/>
        </w:rPr>
        <w:t>Lecture Meeting Co-held with Tokyo Section</w:t>
      </w:r>
    </w:p>
    <w:p w:rsidR="00F52468" w:rsidRDefault="00F52468" w:rsidP="00F52468">
      <w:pPr>
        <w:jc w:val="both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lang w:eastAsia="ja-JP"/>
        </w:rPr>
        <w:t>8)   October 25</w:t>
      </w:r>
      <w:r w:rsidRPr="00F52468">
        <w:rPr>
          <w:rFonts w:eastAsia="ＭＳ 明朝" w:hint="eastAsia"/>
          <w:sz w:val="24"/>
          <w:vertAlign w:val="superscript"/>
          <w:lang w:eastAsia="ja-JP"/>
        </w:rPr>
        <w:t>th</w:t>
      </w:r>
      <w:r>
        <w:rPr>
          <w:rFonts w:eastAsia="ＭＳ 明朝" w:hint="eastAsia"/>
          <w:sz w:val="24"/>
          <w:lang w:eastAsia="ja-JP"/>
        </w:rPr>
        <w:t xml:space="preserve"> </w:t>
      </w:r>
      <w:r>
        <w:rPr>
          <w:rFonts w:eastAsia="ＭＳ 明朝" w:hint="eastAsia"/>
          <w:sz w:val="24"/>
          <w:lang w:eastAsia="ja-JP"/>
        </w:rPr>
        <w:tab/>
      </w:r>
      <w:r>
        <w:rPr>
          <w:rFonts w:eastAsia="ＭＳ 明朝" w:hint="eastAsia"/>
          <w:sz w:val="24"/>
          <w:szCs w:val="24"/>
          <w:lang w:eastAsia="ja-JP"/>
        </w:rPr>
        <w:t>Issued LMAG Newsletter No.7</w:t>
      </w:r>
    </w:p>
    <w:p w:rsidR="00F52468" w:rsidRPr="00F52468" w:rsidRDefault="00F52468" w:rsidP="00F52468">
      <w:pPr>
        <w:jc w:val="both"/>
        <w:rPr>
          <w:rFonts w:eastAsia="ＭＳ 明朝"/>
          <w:sz w:val="24"/>
          <w:lang w:eastAsia="ja-JP"/>
        </w:rPr>
      </w:pPr>
    </w:p>
    <w:p w:rsidR="004F0DF8" w:rsidRPr="00E81C11" w:rsidRDefault="004F0DF8" w:rsidP="00653682">
      <w:pPr>
        <w:numPr>
          <w:ilvl w:val="0"/>
          <w:numId w:val="18"/>
        </w:num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WIE</w:t>
      </w:r>
    </w:p>
    <w:p w:rsidR="00653682" w:rsidRPr="00E81C11" w:rsidRDefault="00653682" w:rsidP="00653682">
      <w:p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The Tokyo Section has been actively engaged in the activities of WIE in the Japan Council.</w:t>
      </w:r>
    </w:p>
    <w:p w:rsidR="006F0B5B" w:rsidRPr="00E81C11" w:rsidRDefault="006F0B5B" w:rsidP="00562B1B">
      <w:pPr>
        <w:ind w:left="1080"/>
        <w:rPr>
          <w:rFonts w:eastAsia="ＭＳ 明朝"/>
          <w:lang w:eastAsia="ja-JP"/>
        </w:rPr>
      </w:pPr>
    </w:p>
    <w:p w:rsidR="00F23320" w:rsidRPr="00E81C11" w:rsidRDefault="001932DA">
      <w:pPr>
        <w:jc w:val="both"/>
        <w:rPr>
          <w:rFonts w:eastAsia="Malgun Gothic"/>
          <w:b/>
          <w:sz w:val="24"/>
          <w:lang w:eastAsia="ko-KR"/>
        </w:rPr>
      </w:pPr>
      <w:r w:rsidRPr="00E81C11">
        <w:rPr>
          <w:b/>
          <w:sz w:val="24"/>
        </w:rPr>
        <w:t xml:space="preserve"> B.</w:t>
      </w:r>
      <w:r w:rsidR="007D1402" w:rsidRPr="00E81C11">
        <w:rPr>
          <w:rFonts w:eastAsia="ＭＳ 明朝" w:hint="eastAsia"/>
          <w:b/>
          <w:sz w:val="24"/>
          <w:lang w:eastAsia="ja-JP"/>
        </w:rPr>
        <w:t>6</w:t>
      </w:r>
      <w:r w:rsidRPr="00E81C11">
        <w:rPr>
          <w:b/>
          <w:sz w:val="24"/>
        </w:rPr>
        <w:t xml:space="preserve"> Awards</w:t>
      </w:r>
      <w:r w:rsidR="005E0A1D" w:rsidRPr="00E81C11">
        <w:rPr>
          <w:rFonts w:eastAsia="Malgun Gothic" w:hint="eastAsia"/>
          <w:b/>
          <w:sz w:val="24"/>
          <w:lang w:eastAsia="ko-KR"/>
        </w:rPr>
        <w:t xml:space="preserve"> &amp; Recognition Activities</w:t>
      </w:r>
    </w:p>
    <w:p w:rsidR="00A062B5" w:rsidRPr="00E81C11" w:rsidRDefault="004F5B28" w:rsidP="004F5B28">
      <w:pPr>
        <w:numPr>
          <w:ilvl w:val="0"/>
          <w:numId w:val="18"/>
        </w:num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Awards and Recognitions </w:t>
      </w:r>
      <w:r w:rsidRPr="00E81C11">
        <w:rPr>
          <w:rFonts w:eastAsia="ＭＳ 明朝"/>
          <w:sz w:val="24"/>
          <w:szCs w:val="24"/>
          <w:lang w:eastAsia="ja-JP"/>
        </w:rPr>
        <w:t>Recipients</w:t>
      </w:r>
      <w:r w:rsidR="00F52468">
        <w:rPr>
          <w:rFonts w:eastAsia="ＭＳ 明朝" w:hint="eastAsia"/>
          <w:sz w:val="24"/>
          <w:szCs w:val="24"/>
          <w:lang w:eastAsia="ja-JP"/>
        </w:rPr>
        <w:t xml:space="preserve"> in 2012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; </w:t>
      </w:r>
    </w:p>
    <w:p w:rsidR="00A062B5" w:rsidRPr="00E81C11" w:rsidRDefault="00BB3951" w:rsidP="004F5B28">
      <w:pPr>
        <w:snapToGrid w:val="0"/>
        <w:spacing w:line="180" w:lineRule="atLeast"/>
        <w:ind w:left="360"/>
        <w:jc w:val="both"/>
        <w:rPr>
          <w:rFonts w:eastAsiaTheme="minorEastAsia"/>
          <w:sz w:val="24"/>
          <w:szCs w:val="24"/>
          <w:lang w:eastAsia="ja-JP"/>
        </w:rPr>
      </w:pPr>
      <w:r>
        <w:rPr>
          <w:rFonts w:eastAsia="ＭＳ Ｐゴシック" w:hint="eastAsia"/>
          <w:sz w:val="24"/>
          <w:szCs w:val="24"/>
          <w:lang w:eastAsia="ja-JP"/>
        </w:rPr>
        <w:t>Akira Yoshino</w:t>
      </w:r>
      <w:r w:rsidR="00A062B5" w:rsidRPr="00E81C11">
        <w:rPr>
          <w:rFonts w:eastAsia="ＭＳ Ｐゴシック" w:hint="eastAsia"/>
          <w:sz w:val="24"/>
          <w:szCs w:val="24"/>
          <w:lang w:eastAsia="ja-JP"/>
        </w:rPr>
        <w:tab/>
        <w:t xml:space="preserve">:  </w:t>
      </w:r>
      <w:r w:rsidR="00A062B5" w:rsidRPr="00E81C11">
        <w:rPr>
          <w:rFonts w:eastAsia="ＭＳ Ｐゴシック"/>
          <w:sz w:val="24"/>
          <w:szCs w:val="24"/>
          <w:lang w:eastAsia="ja-JP"/>
        </w:rPr>
        <w:t>IEEE Medal for</w:t>
      </w:r>
      <w:r w:rsidR="00A062B5"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="00A062B5" w:rsidRPr="00E81C11">
        <w:rPr>
          <w:rFonts w:eastAsia="ＭＳ Ｐゴシック"/>
          <w:sz w:val="24"/>
          <w:szCs w:val="24"/>
          <w:lang w:eastAsia="ja-JP"/>
        </w:rPr>
        <w:t>Environmental and Safety Technologies</w:t>
      </w:r>
    </w:p>
    <w:p w:rsidR="00A062B5" w:rsidRPr="00E81C11" w:rsidRDefault="00BB3951" w:rsidP="004F5B28">
      <w:pPr>
        <w:snapToGrid w:val="0"/>
        <w:spacing w:line="180" w:lineRule="atLeast"/>
        <w:ind w:left="360"/>
        <w:jc w:val="both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 w:hint="eastAsia"/>
          <w:sz w:val="24"/>
          <w:szCs w:val="24"/>
          <w:lang w:eastAsia="ja-JP"/>
        </w:rPr>
        <w:t xml:space="preserve">Yoshio </w:t>
      </w:r>
      <w:proofErr w:type="spellStart"/>
      <w:r>
        <w:rPr>
          <w:rFonts w:eastAsiaTheme="minorEastAsia" w:hint="eastAsia"/>
          <w:sz w:val="24"/>
          <w:szCs w:val="24"/>
          <w:lang w:eastAsia="ja-JP"/>
        </w:rPr>
        <w:t>Utsumi</w:t>
      </w:r>
      <w:proofErr w:type="spellEnd"/>
      <w:r w:rsidR="00A062B5" w:rsidRPr="00E81C11">
        <w:rPr>
          <w:rFonts w:eastAsiaTheme="minorEastAsia" w:hint="eastAsia"/>
          <w:sz w:val="24"/>
          <w:szCs w:val="24"/>
          <w:lang w:eastAsia="ja-JP"/>
        </w:rPr>
        <w:tab/>
        <w:t>:</w:t>
      </w:r>
      <w:r w:rsidR="00A062B5" w:rsidRPr="00E81C11">
        <w:t xml:space="preserve"> </w:t>
      </w:r>
      <w:r w:rsidR="00A062B5" w:rsidRPr="00E81C11">
        <w:rPr>
          <w:rFonts w:eastAsiaTheme="minorEastAsia" w:hint="eastAsia"/>
          <w:lang w:eastAsia="ja-JP"/>
        </w:rPr>
        <w:t xml:space="preserve"> </w:t>
      </w:r>
      <w:r w:rsidRPr="00BB3951">
        <w:rPr>
          <w:rFonts w:eastAsiaTheme="minorEastAsia"/>
          <w:sz w:val="24"/>
          <w:szCs w:val="24"/>
          <w:lang w:eastAsia="ja-JP"/>
        </w:rPr>
        <w:t>IEEE Honorary Membership</w:t>
      </w:r>
    </w:p>
    <w:p w:rsidR="00A062B5" w:rsidRPr="00E81C11" w:rsidRDefault="00BB3951" w:rsidP="004F5B28">
      <w:pPr>
        <w:snapToGrid w:val="0"/>
        <w:spacing w:line="180" w:lineRule="atLeast"/>
        <w:ind w:left="360"/>
        <w:jc w:val="both"/>
        <w:rPr>
          <w:rFonts w:eastAsiaTheme="minorEastAsia"/>
          <w:sz w:val="24"/>
          <w:szCs w:val="24"/>
          <w:lang w:eastAsia="ja-JP"/>
        </w:rPr>
      </w:pPr>
      <w:proofErr w:type="spellStart"/>
      <w:r>
        <w:rPr>
          <w:rFonts w:eastAsiaTheme="minorEastAsia" w:hint="eastAsia"/>
          <w:sz w:val="24"/>
          <w:szCs w:val="24"/>
          <w:lang w:eastAsia="ja-JP"/>
        </w:rPr>
        <w:t>Naoya</w:t>
      </w:r>
      <w:proofErr w:type="spellEnd"/>
      <w:r>
        <w:rPr>
          <w:rFonts w:eastAsiaTheme="minorEastAsia" w:hint="eastAsia"/>
          <w:sz w:val="24"/>
          <w:szCs w:val="24"/>
          <w:lang w:eastAsia="ja-JP"/>
        </w:rPr>
        <w:t xml:space="preserve"> Takahashi</w:t>
      </w:r>
      <w:r w:rsidR="00A062B5" w:rsidRPr="00E81C11">
        <w:rPr>
          <w:rFonts w:eastAsiaTheme="minorEastAsia" w:hint="eastAsia"/>
          <w:sz w:val="24"/>
          <w:szCs w:val="24"/>
          <w:lang w:eastAsia="ja-JP"/>
        </w:rPr>
        <w:tab/>
        <w:t xml:space="preserve">:  </w:t>
      </w:r>
      <w:r w:rsidRPr="00BB3951">
        <w:rPr>
          <w:rFonts w:eastAsiaTheme="minorEastAsia"/>
          <w:sz w:val="24"/>
          <w:szCs w:val="24"/>
          <w:lang w:eastAsia="ja-JP"/>
        </w:rPr>
        <w:t xml:space="preserve">IEEE </w:t>
      </w:r>
      <w:proofErr w:type="spellStart"/>
      <w:r w:rsidRPr="00BB3951">
        <w:rPr>
          <w:rFonts w:eastAsiaTheme="minorEastAsia"/>
          <w:sz w:val="24"/>
          <w:szCs w:val="24"/>
          <w:lang w:eastAsia="ja-JP"/>
        </w:rPr>
        <w:t>Reynold</w:t>
      </w:r>
      <w:proofErr w:type="spellEnd"/>
      <w:r w:rsidRPr="00BB3951">
        <w:rPr>
          <w:rFonts w:eastAsiaTheme="minorEastAsia"/>
          <w:sz w:val="24"/>
          <w:szCs w:val="24"/>
          <w:lang w:eastAsia="ja-JP"/>
        </w:rPr>
        <w:t xml:space="preserve"> B. Johnson Information Storage Systems Award</w:t>
      </w:r>
    </w:p>
    <w:p w:rsidR="008F6985" w:rsidRDefault="00BB3951" w:rsidP="00BB3951">
      <w:pPr>
        <w:snapToGrid w:val="0"/>
        <w:spacing w:line="180" w:lineRule="atLeast"/>
        <w:ind w:left="360"/>
        <w:jc w:val="both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 w:hint="eastAsia"/>
          <w:sz w:val="24"/>
          <w:szCs w:val="24"/>
          <w:lang w:eastAsia="ja-JP"/>
        </w:rPr>
        <w:t xml:space="preserve">Tetsuya </w:t>
      </w:r>
      <w:proofErr w:type="spellStart"/>
      <w:r>
        <w:rPr>
          <w:rFonts w:eastAsiaTheme="minorEastAsia" w:hint="eastAsia"/>
          <w:sz w:val="24"/>
          <w:szCs w:val="24"/>
          <w:lang w:eastAsia="ja-JP"/>
        </w:rPr>
        <w:t>Iizuka</w:t>
      </w:r>
      <w:proofErr w:type="spellEnd"/>
      <w:r w:rsidR="00A062B5" w:rsidRPr="00E81C11">
        <w:rPr>
          <w:rFonts w:eastAsiaTheme="minorEastAsia" w:hint="eastAsia"/>
          <w:sz w:val="24"/>
          <w:szCs w:val="24"/>
          <w:lang w:eastAsia="ja-JP"/>
        </w:rPr>
        <w:tab/>
        <w:t xml:space="preserve">:  </w:t>
      </w:r>
      <w:r w:rsidRPr="00BB3951">
        <w:rPr>
          <w:rFonts w:eastAsiaTheme="minorEastAsia"/>
          <w:sz w:val="24"/>
          <w:szCs w:val="24"/>
          <w:lang w:eastAsia="ja-JP"/>
        </w:rPr>
        <w:t>IEEE Ernst Weber Engineering Leadership Recognition</w:t>
      </w:r>
    </w:p>
    <w:p w:rsidR="00BB3951" w:rsidRPr="00E81C11" w:rsidRDefault="00BB3951" w:rsidP="00BB3951">
      <w:pPr>
        <w:snapToGrid w:val="0"/>
        <w:spacing w:line="180" w:lineRule="atLeast"/>
        <w:ind w:left="360"/>
        <w:jc w:val="both"/>
        <w:rPr>
          <w:rFonts w:eastAsia="ＭＳ 明朝"/>
          <w:b/>
          <w:sz w:val="24"/>
          <w:szCs w:val="24"/>
          <w:lang w:eastAsia="ja-JP"/>
        </w:rPr>
      </w:pPr>
    </w:p>
    <w:p w:rsidR="002D4906" w:rsidRPr="00E81C11" w:rsidRDefault="002D4906" w:rsidP="002D4906">
      <w:pPr>
        <w:rPr>
          <w:rFonts w:eastAsia="Malgun Gothic"/>
          <w:b/>
          <w:bCs/>
          <w:sz w:val="24"/>
          <w:szCs w:val="24"/>
          <w:lang w:val="fr-FR" w:eastAsia="ko-KR"/>
        </w:rPr>
      </w:pPr>
      <w:r w:rsidRPr="00E81C11">
        <w:rPr>
          <w:b/>
          <w:bCs/>
          <w:sz w:val="24"/>
          <w:szCs w:val="24"/>
          <w:lang w:val="fr-FR"/>
        </w:rPr>
        <w:t>B.</w:t>
      </w:r>
      <w:r w:rsidR="007D1402" w:rsidRPr="00E81C11">
        <w:rPr>
          <w:rFonts w:eastAsia="ＭＳ 明朝" w:hint="eastAsia"/>
          <w:b/>
          <w:bCs/>
          <w:sz w:val="24"/>
          <w:szCs w:val="24"/>
          <w:lang w:val="fr-FR" w:eastAsia="ja-JP"/>
        </w:rPr>
        <w:t>7</w:t>
      </w:r>
      <w:r w:rsidRPr="00E81C11">
        <w:rPr>
          <w:rFonts w:hint="eastAsia"/>
          <w:b/>
          <w:bCs/>
          <w:sz w:val="24"/>
          <w:szCs w:val="24"/>
          <w:lang w:val="fr-FR"/>
        </w:rPr>
        <w:t xml:space="preserve">  </w:t>
      </w:r>
      <w:r w:rsidRPr="00E81C11">
        <w:rPr>
          <w:b/>
          <w:bCs/>
          <w:sz w:val="24"/>
          <w:szCs w:val="24"/>
          <w:lang w:val="fr-FR"/>
        </w:rPr>
        <w:t>Communication Activities (Newsletter, Home Page, E-mail etc.)</w:t>
      </w:r>
    </w:p>
    <w:p w:rsidR="002D4906" w:rsidRPr="00E81C11" w:rsidRDefault="009900BF" w:rsidP="002D4906">
      <w:p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 w:hint="eastAsia"/>
          <w:bCs/>
          <w:sz w:val="24"/>
          <w:szCs w:val="24"/>
          <w:lang w:val="fr-FR" w:eastAsia="ja-JP"/>
        </w:rPr>
        <w:tab/>
      </w:r>
      <w:r w:rsidRPr="00E81C11">
        <w:rPr>
          <w:rFonts w:eastAsia="Malgun Gothic"/>
          <w:bCs/>
          <w:sz w:val="24"/>
          <w:szCs w:val="24"/>
          <w:lang w:eastAsia="ko-KR"/>
        </w:rPr>
        <w:t xml:space="preserve">The Publications Committee issued a newsletter named “Tokyo Bulletin” </w:t>
      </w:r>
      <w:r w:rsidR="00BB3951">
        <w:rPr>
          <w:rFonts w:eastAsia="ＭＳ 明朝" w:hint="eastAsia"/>
          <w:bCs/>
          <w:sz w:val="24"/>
          <w:szCs w:val="24"/>
          <w:lang w:eastAsia="ja-JP"/>
        </w:rPr>
        <w:t>ninth</w:t>
      </w:r>
      <w:r w:rsidR="00A062B5" w:rsidRPr="00E81C11">
        <w:rPr>
          <w:rFonts w:eastAsia="ＭＳ 明朝" w:hint="eastAsia"/>
          <w:bCs/>
          <w:sz w:val="24"/>
          <w:szCs w:val="24"/>
          <w:lang w:eastAsia="ja-JP"/>
        </w:rPr>
        <w:t xml:space="preserve"> </w:t>
      </w:r>
      <w:r w:rsidR="006C6A94" w:rsidRPr="00E81C11">
        <w:rPr>
          <w:rFonts w:eastAsia="Malgun Gothic"/>
          <w:bCs/>
          <w:sz w:val="24"/>
          <w:szCs w:val="24"/>
          <w:lang w:eastAsia="ko-KR"/>
        </w:rPr>
        <w:t>times during the year of 20</w:t>
      </w:r>
      <w:r w:rsidR="006C6A94" w:rsidRPr="00E81C11">
        <w:rPr>
          <w:rFonts w:eastAsia="ＭＳ 明朝" w:hint="eastAsia"/>
          <w:bCs/>
          <w:sz w:val="24"/>
          <w:szCs w:val="24"/>
          <w:lang w:eastAsia="ja-JP"/>
        </w:rPr>
        <w:t>1</w:t>
      </w:r>
      <w:r w:rsidR="00BB3951">
        <w:rPr>
          <w:rFonts w:eastAsia="ＭＳ 明朝" w:hint="eastAsia"/>
          <w:bCs/>
          <w:sz w:val="24"/>
          <w:szCs w:val="24"/>
          <w:lang w:eastAsia="ja-JP"/>
        </w:rPr>
        <w:t>2</w:t>
      </w:r>
      <w:r w:rsidRPr="00E81C11">
        <w:rPr>
          <w:rFonts w:eastAsia="Malgun Gothic"/>
          <w:bCs/>
          <w:sz w:val="24"/>
          <w:szCs w:val="24"/>
          <w:lang w:eastAsia="ko-KR"/>
        </w:rPr>
        <w:t>.  Besides the bulletin, the information on professional and technical meetings was timely distributed to members through our membership database from SAMIEEE system by e-mail.  We make every effort for</w:t>
      </w:r>
      <w:r w:rsidRPr="00E81C11">
        <w:rPr>
          <w:rFonts w:eastAsia="Malgun Gothic" w:hint="eastAsia"/>
          <w:bCs/>
          <w:sz w:val="24"/>
          <w:szCs w:val="24"/>
          <w:lang w:eastAsia="ko-KR"/>
        </w:rPr>
        <w:t xml:space="preserve"> </w:t>
      </w:r>
      <w:r w:rsidRPr="00E81C11">
        <w:rPr>
          <w:rFonts w:eastAsia="Malgun Gothic"/>
          <w:bCs/>
          <w:sz w:val="24"/>
          <w:szCs w:val="24"/>
          <w:lang w:eastAsia="ko-KR"/>
        </w:rPr>
        <w:t>frequent update of the Section web page</w:t>
      </w:r>
      <w:r w:rsidRPr="00E81C11">
        <w:rPr>
          <w:rFonts w:eastAsia="Malgun Gothic" w:hint="eastAsia"/>
          <w:bCs/>
          <w:sz w:val="24"/>
          <w:szCs w:val="24"/>
          <w:lang w:eastAsia="ko-KR"/>
        </w:rPr>
        <w:t xml:space="preserve"> </w:t>
      </w:r>
      <w:r w:rsidRPr="00E81C11">
        <w:rPr>
          <w:rFonts w:eastAsia="Malgun Gothic"/>
          <w:bCs/>
          <w:sz w:val="24"/>
          <w:szCs w:val="24"/>
          <w:lang w:eastAsia="ko-KR"/>
        </w:rPr>
        <w:t>(http://www.ieee-jp.org/section/tokyo/).  Tokyo Section web page also provides the information from the Japan Council, 37 Japan Chapters, and Student Branches.</w:t>
      </w:r>
    </w:p>
    <w:p w:rsidR="006C6A94" w:rsidRPr="00E81C11" w:rsidRDefault="006C6A94" w:rsidP="002D4906">
      <w:pPr>
        <w:rPr>
          <w:rFonts w:eastAsia="ＭＳ 明朝"/>
          <w:sz w:val="32"/>
          <w:szCs w:val="32"/>
          <w:lang w:eastAsia="ja-JP"/>
        </w:rPr>
      </w:pPr>
    </w:p>
    <w:p w:rsidR="004F5B28" w:rsidRPr="00E81C11" w:rsidRDefault="004F5B28" w:rsidP="002D4906">
      <w:pPr>
        <w:rPr>
          <w:rFonts w:eastAsia="ＭＳ 明朝"/>
          <w:sz w:val="32"/>
          <w:szCs w:val="32"/>
          <w:lang w:eastAsia="ja-JP"/>
        </w:rPr>
      </w:pPr>
    </w:p>
    <w:p w:rsidR="006C6A94" w:rsidRPr="00E81C11" w:rsidRDefault="006C6A94" w:rsidP="006C6A94">
      <w:pPr>
        <w:rPr>
          <w:rFonts w:eastAsia="ＭＳ 明朝"/>
          <w:b/>
          <w:bCs/>
          <w:sz w:val="24"/>
          <w:szCs w:val="24"/>
          <w:lang w:val="fr-FR" w:eastAsia="ja-JP"/>
        </w:rPr>
      </w:pPr>
      <w:r w:rsidRPr="00E81C11">
        <w:rPr>
          <w:b/>
          <w:bCs/>
          <w:sz w:val="24"/>
          <w:szCs w:val="24"/>
          <w:lang w:val="fr-FR"/>
        </w:rPr>
        <w:t>B.</w:t>
      </w:r>
      <w:r w:rsidRPr="00E81C11">
        <w:rPr>
          <w:rFonts w:eastAsia="ＭＳ 明朝" w:hint="eastAsia"/>
          <w:b/>
          <w:bCs/>
          <w:sz w:val="24"/>
          <w:szCs w:val="24"/>
          <w:lang w:val="fr-FR" w:eastAsia="ja-JP"/>
        </w:rPr>
        <w:t>8</w:t>
      </w:r>
      <w:r w:rsidRPr="00E81C11">
        <w:rPr>
          <w:rFonts w:hint="eastAsia"/>
          <w:b/>
          <w:bCs/>
          <w:sz w:val="24"/>
          <w:szCs w:val="24"/>
          <w:lang w:val="fr-FR"/>
        </w:rPr>
        <w:t xml:space="preserve">  </w:t>
      </w:r>
      <w:r w:rsidRPr="00E81C11">
        <w:rPr>
          <w:rFonts w:eastAsia="ＭＳ 明朝" w:hint="eastAsia"/>
          <w:b/>
          <w:bCs/>
          <w:sz w:val="24"/>
          <w:szCs w:val="24"/>
          <w:lang w:val="fr-FR" w:eastAsia="ja-JP"/>
        </w:rPr>
        <w:t>Other Organizational Activities</w:t>
      </w:r>
    </w:p>
    <w:p w:rsidR="006C6A94" w:rsidRPr="00E81C11" w:rsidRDefault="006C6A94" w:rsidP="002D4906">
      <w:p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 w:hint="eastAsia"/>
          <w:bCs/>
          <w:sz w:val="24"/>
          <w:szCs w:val="24"/>
          <w:lang w:eastAsia="ja-JP"/>
        </w:rPr>
        <w:tab/>
      </w:r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>Regio</w:t>
      </w:r>
      <w:r w:rsidR="00BB3951">
        <w:rPr>
          <w:rFonts w:eastAsia="ＭＳ 明朝" w:hint="eastAsia"/>
          <w:bCs/>
          <w:sz w:val="24"/>
          <w:szCs w:val="24"/>
          <w:lang w:eastAsia="ja-JP"/>
        </w:rPr>
        <w:t>n 10 annual General Meeting 2012</w:t>
      </w:r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 xml:space="preserve"> was held on March </w:t>
      </w:r>
      <w:r w:rsidR="00BB3951">
        <w:rPr>
          <w:rFonts w:eastAsia="ＭＳ 明朝" w:hint="eastAsia"/>
          <w:bCs/>
          <w:sz w:val="24"/>
          <w:szCs w:val="24"/>
          <w:lang w:eastAsia="ja-JP"/>
        </w:rPr>
        <w:t>3</w:t>
      </w:r>
      <w:r w:rsidR="00BB3951" w:rsidRPr="00BB3951">
        <w:rPr>
          <w:rFonts w:eastAsia="ＭＳ 明朝" w:hint="eastAsia"/>
          <w:bCs/>
          <w:sz w:val="24"/>
          <w:szCs w:val="24"/>
          <w:vertAlign w:val="superscript"/>
          <w:lang w:eastAsia="ja-JP"/>
        </w:rPr>
        <w:t>rd</w:t>
      </w:r>
      <w:r w:rsidR="00BB3951">
        <w:rPr>
          <w:rFonts w:eastAsia="ＭＳ 明朝" w:hint="eastAsia"/>
          <w:bCs/>
          <w:sz w:val="24"/>
          <w:szCs w:val="24"/>
          <w:lang w:eastAsia="ja-JP"/>
        </w:rPr>
        <w:t xml:space="preserve"> </w:t>
      </w:r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>-</w:t>
      </w:r>
      <w:proofErr w:type="gramStart"/>
      <w:r w:rsidR="00BB3951">
        <w:rPr>
          <w:rFonts w:eastAsia="ＭＳ 明朝" w:hint="eastAsia"/>
          <w:bCs/>
          <w:sz w:val="24"/>
          <w:szCs w:val="24"/>
          <w:lang w:eastAsia="ja-JP"/>
        </w:rPr>
        <w:t>4</w:t>
      </w:r>
      <w:r w:rsidR="00467811" w:rsidRPr="00E81C11">
        <w:rPr>
          <w:rFonts w:eastAsia="ＭＳ 明朝" w:hint="eastAsia"/>
          <w:bCs/>
          <w:sz w:val="24"/>
          <w:szCs w:val="24"/>
          <w:vertAlign w:val="superscript"/>
          <w:lang w:eastAsia="ja-JP"/>
        </w:rPr>
        <w:t>th</w:t>
      </w:r>
      <w:r w:rsidR="00BB3951">
        <w:rPr>
          <w:rFonts w:eastAsia="ＭＳ 明朝" w:hint="eastAsia"/>
          <w:bCs/>
          <w:sz w:val="24"/>
          <w:szCs w:val="24"/>
          <w:lang w:eastAsia="ja-JP"/>
        </w:rPr>
        <w:t xml:space="preserve">  in</w:t>
      </w:r>
      <w:proofErr w:type="gramEnd"/>
      <w:r w:rsidR="00BB3951">
        <w:rPr>
          <w:rFonts w:eastAsia="ＭＳ 明朝" w:hint="eastAsia"/>
          <w:bCs/>
          <w:sz w:val="24"/>
          <w:szCs w:val="24"/>
          <w:lang w:eastAsia="ja-JP"/>
        </w:rPr>
        <w:t xml:space="preserve"> </w:t>
      </w:r>
      <w:r w:rsidR="00BB3951" w:rsidRPr="00BB3951">
        <w:rPr>
          <w:rFonts w:eastAsia="ＭＳ 明朝"/>
          <w:bCs/>
          <w:sz w:val="24"/>
          <w:szCs w:val="24"/>
          <w:lang w:eastAsia="ja-JP"/>
        </w:rPr>
        <w:t>Kolkata, India</w:t>
      </w:r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 xml:space="preserve">, </w:t>
      </w:r>
      <w:r w:rsidR="003F0D20">
        <w:rPr>
          <w:rFonts w:eastAsia="ＭＳ 明朝" w:hint="eastAsia"/>
          <w:bCs/>
          <w:sz w:val="24"/>
          <w:szCs w:val="24"/>
          <w:lang w:eastAsia="ja-JP"/>
        </w:rPr>
        <w:t xml:space="preserve">Prof. Aoyama and Dr. Gambe </w:t>
      </w:r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>from</w:t>
      </w:r>
      <w:r w:rsidR="00467811" w:rsidRPr="00E81C11">
        <w:rPr>
          <w:rFonts w:eastAsia="ＭＳ 明朝"/>
          <w:bCs/>
          <w:sz w:val="24"/>
          <w:szCs w:val="24"/>
          <w:lang w:eastAsia="ja-JP"/>
        </w:rPr>
        <w:t xml:space="preserve"> the</w:t>
      </w:r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 xml:space="preserve"> Tokyo Section attended.</w:t>
      </w:r>
    </w:p>
    <w:p w:rsidR="006C6A94" w:rsidRPr="00E81C11" w:rsidRDefault="006C6A94" w:rsidP="002D4906">
      <w:p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 w:hint="eastAsia"/>
          <w:bCs/>
          <w:sz w:val="24"/>
          <w:szCs w:val="24"/>
          <w:lang w:eastAsia="ja-JP"/>
        </w:rPr>
        <w:t xml:space="preserve"> </w:t>
      </w:r>
    </w:p>
    <w:p w:rsidR="00A062B5" w:rsidRDefault="003F0D20" w:rsidP="002D4906">
      <w:pPr>
        <w:rPr>
          <w:rFonts w:eastAsia="ＭＳ 明朝"/>
          <w:bCs/>
          <w:sz w:val="24"/>
          <w:szCs w:val="24"/>
          <w:lang w:eastAsia="ja-JP"/>
        </w:rPr>
      </w:pPr>
      <w:r>
        <w:rPr>
          <w:rFonts w:eastAsia="ＭＳ 明朝" w:hint="eastAsia"/>
          <w:bCs/>
          <w:sz w:val="24"/>
          <w:szCs w:val="24"/>
          <w:lang w:eastAsia="ja-JP"/>
        </w:rPr>
        <w:tab/>
      </w:r>
      <w:r w:rsidRPr="003F0D20">
        <w:rPr>
          <w:rFonts w:eastAsia="ＭＳ 明朝" w:hint="eastAsia"/>
          <w:bCs/>
          <w:sz w:val="24"/>
          <w:szCs w:val="24"/>
          <w:lang w:eastAsia="ja-JP"/>
        </w:rPr>
        <w:t>MGA Strategic Direction and Environmental Assessment (SD</w:t>
      </w:r>
      <w:r w:rsidRPr="003F0D20">
        <w:rPr>
          <w:rFonts w:eastAsia="ＭＳ 明朝" w:hint="eastAsia"/>
          <w:bCs/>
          <w:sz w:val="24"/>
          <w:szCs w:val="24"/>
          <w:lang w:eastAsia="ja-JP"/>
        </w:rPr>
        <w:t>＆</w:t>
      </w:r>
      <w:r w:rsidRPr="003F0D20">
        <w:rPr>
          <w:rFonts w:eastAsia="ＭＳ 明朝" w:hint="eastAsia"/>
          <w:bCs/>
          <w:sz w:val="24"/>
          <w:szCs w:val="24"/>
          <w:lang w:eastAsia="ja-JP"/>
        </w:rPr>
        <w:t>EA) Committee Meeting was held with Japan Council in Japan Society for the Promotion of Machine Industry on May 11th, 2012.</w:t>
      </w:r>
    </w:p>
    <w:p w:rsidR="003F0D20" w:rsidRPr="003F0D20" w:rsidRDefault="003F0D20" w:rsidP="002D4906">
      <w:pPr>
        <w:rPr>
          <w:rFonts w:eastAsia="ＭＳ 明朝"/>
          <w:bCs/>
          <w:sz w:val="24"/>
          <w:szCs w:val="24"/>
          <w:lang w:eastAsia="ja-JP"/>
        </w:rPr>
      </w:pPr>
    </w:p>
    <w:p w:rsidR="003F0D20" w:rsidRPr="003F0D20" w:rsidRDefault="003F0D20" w:rsidP="002D4906">
      <w:pPr>
        <w:rPr>
          <w:rFonts w:eastAsia="ＭＳ 明朝"/>
          <w:bCs/>
          <w:sz w:val="24"/>
          <w:szCs w:val="24"/>
          <w:lang w:eastAsia="ja-JP"/>
        </w:rPr>
      </w:pPr>
      <w:r>
        <w:rPr>
          <w:rFonts w:eastAsia="ＭＳ 明朝" w:hint="eastAsia"/>
          <w:bCs/>
          <w:sz w:val="24"/>
          <w:szCs w:val="24"/>
          <w:lang w:eastAsia="ja-JP"/>
        </w:rPr>
        <w:tab/>
      </w:r>
      <w:r w:rsidRPr="003F0D20">
        <w:rPr>
          <w:rFonts w:eastAsia="ＭＳ 明朝"/>
          <w:bCs/>
          <w:sz w:val="24"/>
          <w:szCs w:val="24"/>
          <w:lang w:eastAsia="ja-JP"/>
        </w:rPr>
        <w:t xml:space="preserve">The third Technical Tour of Life Members Committee was finished </w:t>
      </w:r>
      <w:r>
        <w:rPr>
          <w:rFonts w:eastAsia="ＭＳ 明朝"/>
          <w:bCs/>
          <w:sz w:val="24"/>
          <w:szCs w:val="24"/>
          <w:lang w:eastAsia="ja-JP"/>
        </w:rPr>
        <w:t>in Japan from 20 to 28 May 2012</w:t>
      </w:r>
      <w:r>
        <w:rPr>
          <w:rFonts w:eastAsia="ＭＳ 明朝" w:hint="eastAsia"/>
          <w:bCs/>
          <w:sz w:val="24"/>
          <w:szCs w:val="24"/>
          <w:lang w:eastAsia="ja-JP"/>
        </w:rPr>
        <w:t xml:space="preserve">, </w:t>
      </w:r>
      <w:r w:rsidRPr="003F0D20">
        <w:rPr>
          <w:rFonts w:eastAsia="ＭＳ 明朝"/>
          <w:bCs/>
          <w:sz w:val="24"/>
          <w:szCs w:val="24"/>
          <w:lang w:eastAsia="ja-JP"/>
        </w:rPr>
        <w:t>16 life members and 11 spouses</w:t>
      </w:r>
      <w:r>
        <w:rPr>
          <w:rFonts w:eastAsia="ＭＳ 明朝" w:hint="eastAsia"/>
          <w:bCs/>
          <w:sz w:val="24"/>
          <w:szCs w:val="24"/>
          <w:lang w:eastAsia="ja-JP"/>
        </w:rPr>
        <w:t xml:space="preserve"> attended from U.S.A. and </w:t>
      </w:r>
      <w:proofErr w:type="gramStart"/>
      <w:r>
        <w:rPr>
          <w:rFonts w:eastAsia="ＭＳ 明朝" w:hint="eastAsia"/>
          <w:bCs/>
          <w:sz w:val="24"/>
          <w:szCs w:val="24"/>
          <w:lang w:eastAsia="ja-JP"/>
        </w:rPr>
        <w:t>U.K..</w:t>
      </w:r>
      <w:proofErr w:type="gramEnd"/>
    </w:p>
    <w:p w:rsidR="006C6A94" w:rsidRPr="00E81C11" w:rsidRDefault="006C6A94" w:rsidP="002D4906">
      <w:pPr>
        <w:rPr>
          <w:rFonts w:eastAsia="ＭＳ 明朝"/>
          <w:sz w:val="32"/>
          <w:szCs w:val="32"/>
          <w:lang w:val="fr-FR" w:eastAsia="ja-JP"/>
        </w:rPr>
      </w:pPr>
    </w:p>
    <w:p w:rsidR="001932DA" w:rsidRPr="00E81C11" w:rsidRDefault="001932DA">
      <w:pPr>
        <w:jc w:val="both"/>
        <w:rPr>
          <w:b/>
          <w:sz w:val="28"/>
        </w:rPr>
      </w:pPr>
      <w:proofErr w:type="gramStart"/>
      <w:r w:rsidRPr="00E81C11">
        <w:rPr>
          <w:b/>
          <w:sz w:val="32"/>
        </w:rPr>
        <w:t xml:space="preserve">PART  </w:t>
      </w:r>
      <w:r w:rsidR="00F23320" w:rsidRPr="00E81C11">
        <w:rPr>
          <w:b/>
          <w:sz w:val="32"/>
        </w:rPr>
        <w:t>C</w:t>
      </w:r>
      <w:proofErr w:type="gramEnd"/>
      <w:r w:rsidRPr="00E81C11">
        <w:rPr>
          <w:b/>
          <w:sz w:val="32"/>
        </w:rPr>
        <w:t xml:space="preserve">   -  </w:t>
      </w:r>
      <w:r w:rsidRPr="00E81C11">
        <w:rPr>
          <w:b/>
          <w:sz w:val="28"/>
        </w:rPr>
        <w:t>OTHERS</w:t>
      </w:r>
    </w:p>
    <w:p w:rsidR="001932DA" w:rsidRPr="00E81C11" w:rsidRDefault="001932DA">
      <w:pPr>
        <w:jc w:val="both"/>
        <w:rPr>
          <w:b/>
          <w:sz w:val="24"/>
        </w:rPr>
      </w:pPr>
    </w:p>
    <w:p w:rsidR="00FD67B8" w:rsidRPr="00E81C11" w:rsidRDefault="00F23320" w:rsidP="00FD67B8">
      <w:pPr>
        <w:pStyle w:val="2"/>
        <w:numPr>
          <w:ilvl w:val="0"/>
          <w:numId w:val="12"/>
        </w:numPr>
        <w:rPr>
          <w:rFonts w:eastAsia="ＭＳ 明朝"/>
          <w:lang w:eastAsia="ja-JP"/>
        </w:rPr>
      </w:pPr>
      <w:r w:rsidRPr="00E81C11">
        <w:t>C</w:t>
      </w:r>
      <w:r w:rsidR="001932DA" w:rsidRPr="00E81C11">
        <w:t>.1  Relationship with National Societies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The Section maintains a good relationship with 8 national Societies who hold the cooperation agreements with the IEEE.  The eight Societies are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The </w:t>
      </w:r>
      <w:smartTag w:uri="urn:schemas-microsoft-com:office:smarttags" w:element="PlaceType">
        <w:r w:rsidRPr="00E81C11">
          <w:rPr>
            <w:rFonts w:eastAsia="ＭＳ 明朝"/>
            <w:sz w:val="24"/>
            <w:szCs w:val="24"/>
            <w:lang w:eastAsia="ja-JP"/>
          </w:rPr>
          <w:t>Institute</w:t>
        </w:r>
      </w:smartTag>
      <w:r w:rsidRPr="00E81C11">
        <w:rPr>
          <w:rFonts w:eastAsia="ＭＳ 明朝"/>
          <w:sz w:val="24"/>
          <w:szCs w:val="24"/>
          <w:lang w:eastAsia="ja-JP"/>
        </w:rPr>
        <w:t xml:space="preserve"> of </w:t>
      </w:r>
      <w:smartTag w:uri="urn:schemas-microsoft-com:office:smarttags" w:element="PlaceName">
        <w:r w:rsidRPr="00E81C11">
          <w:rPr>
            <w:rFonts w:eastAsia="ＭＳ 明朝"/>
            <w:sz w:val="24"/>
            <w:szCs w:val="24"/>
            <w:lang w:eastAsia="ja-JP"/>
          </w:rPr>
          <w:t>Image</w:t>
        </w:r>
      </w:smartTag>
      <w:r w:rsidRPr="00E81C11">
        <w:rPr>
          <w:rFonts w:eastAsia="ＭＳ 明朝"/>
          <w:sz w:val="24"/>
          <w:szCs w:val="24"/>
          <w:lang w:eastAsia="ja-JP"/>
        </w:rPr>
        <w:t xml:space="preserve"> Information and Television Engineers of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(ITE)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Society of Applied Physics (JSAP)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- The Society of Instrument and Control Engineers (SICE)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The Illuminating Engineering Institute of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(IEIJ)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Information Processing Society of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(IPSJ)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The </w:t>
      </w:r>
      <w:smartTag w:uri="urn:schemas-microsoft-com:office:smarttags" w:element="PlaceType">
        <w:r w:rsidRPr="00E81C11">
          <w:rPr>
            <w:rFonts w:eastAsia="ＭＳ 明朝"/>
            <w:sz w:val="24"/>
            <w:szCs w:val="24"/>
            <w:lang w:eastAsia="ja-JP"/>
          </w:rPr>
          <w:t>Institute</w:t>
        </w:r>
      </w:smartTag>
      <w:r w:rsidRPr="00E81C11">
        <w:rPr>
          <w:rFonts w:eastAsia="ＭＳ 明朝"/>
          <w:sz w:val="24"/>
          <w:szCs w:val="24"/>
          <w:lang w:eastAsia="ja-JP"/>
        </w:rPr>
        <w:t xml:space="preserve"> of </w:t>
      </w:r>
      <w:smartTag w:uri="urn:schemas-microsoft-com:office:smarttags" w:element="PlaceName">
        <w:r w:rsidRPr="00E81C11">
          <w:rPr>
            <w:rFonts w:eastAsia="ＭＳ 明朝"/>
            <w:sz w:val="24"/>
            <w:szCs w:val="24"/>
            <w:lang w:eastAsia="ja-JP"/>
          </w:rPr>
          <w:t>Electrical Engineers</w:t>
        </w:r>
      </w:smartTag>
      <w:r w:rsidRPr="00E81C11">
        <w:rPr>
          <w:rFonts w:eastAsia="ＭＳ 明朝"/>
          <w:sz w:val="24"/>
          <w:szCs w:val="24"/>
          <w:lang w:eastAsia="ja-JP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(IEEJ)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The </w:t>
      </w:r>
      <w:smartTag w:uri="urn:schemas-microsoft-com:office:smarttags" w:element="place">
        <w:smartTag w:uri="urn:schemas-microsoft-com:office:smarttags" w:element="PlaceType">
          <w:r w:rsidRPr="00E81C11">
            <w:rPr>
              <w:rFonts w:eastAsia="ＭＳ 明朝"/>
              <w:sz w:val="24"/>
              <w:szCs w:val="24"/>
              <w:lang w:eastAsia="ja-JP"/>
            </w:rPr>
            <w:t>Institute</w:t>
          </w:r>
        </w:smartTag>
        <w:r w:rsidRPr="00E81C11">
          <w:rPr>
            <w:rFonts w:eastAsia="ＭＳ 明朝"/>
            <w:sz w:val="24"/>
            <w:szCs w:val="24"/>
            <w:lang w:eastAsia="ja-JP"/>
          </w:rPr>
          <w:t xml:space="preserve"> of </w:t>
        </w:r>
        <w:smartTag w:uri="urn:schemas-microsoft-com:office:smarttags" w:element="PlaceName">
          <w:r w:rsidRPr="00E81C11">
            <w:rPr>
              <w:rFonts w:eastAsia="ＭＳ 明朝"/>
              <w:sz w:val="24"/>
              <w:szCs w:val="24"/>
              <w:lang w:eastAsia="ja-JP"/>
            </w:rPr>
            <w:t>Electronics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>, Information and Communication Engineers (IEICE)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The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Society for Science Policy and Research Management (JSSPRM)</w:t>
      </w:r>
    </w:p>
    <w:p w:rsidR="00FD67B8" w:rsidRPr="00E81C11" w:rsidRDefault="00FD67B8" w:rsidP="00FD67B8">
      <w:pPr>
        <w:pStyle w:val="a0"/>
        <w:rPr>
          <w:rFonts w:eastAsia="ＭＳ 明朝"/>
          <w:lang w:eastAsia="ja-JP"/>
        </w:rPr>
      </w:pPr>
    </w:p>
    <w:p w:rsidR="00F23320" w:rsidRPr="00E81C11" w:rsidRDefault="00F23320" w:rsidP="00F23320">
      <w:pPr>
        <w:jc w:val="both"/>
        <w:rPr>
          <w:rFonts w:eastAsia="Malgun Gothic"/>
          <w:b/>
          <w:sz w:val="28"/>
          <w:lang w:eastAsia="ko-KR"/>
        </w:rPr>
      </w:pPr>
      <w:r w:rsidRPr="00E81C11">
        <w:rPr>
          <w:b/>
          <w:sz w:val="32"/>
        </w:rPr>
        <w:t xml:space="preserve">PART  D  -  </w:t>
      </w:r>
      <w:r w:rsidRPr="00E81C11">
        <w:rPr>
          <w:b/>
          <w:sz w:val="28"/>
        </w:rPr>
        <w:t>GOALS  AND  PLANS</w:t>
      </w:r>
    </w:p>
    <w:p w:rsidR="002D4906" w:rsidRPr="00E81C11" w:rsidRDefault="002D4906" w:rsidP="00F23320">
      <w:pPr>
        <w:jc w:val="both"/>
        <w:rPr>
          <w:rFonts w:eastAsia="Malgun Gothic"/>
          <w:b/>
          <w:sz w:val="28"/>
          <w:lang w:eastAsia="ko-KR"/>
        </w:rPr>
      </w:pPr>
    </w:p>
    <w:p w:rsidR="002D4906" w:rsidRPr="00E81C11" w:rsidRDefault="002D4906" w:rsidP="002D4906">
      <w:pPr>
        <w:rPr>
          <w:rFonts w:eastAsia="ＭＳ 明朝"/>
          <w:b/>
          <w:bCs/>
          <w:sz w:val="24"/>
          <w:szCs w:val="24"/>
          <w:lang w:eastAsia="ja-JP"/>
        </w:rPr>
      </w:pPr>
      <w:r w:rsidRPr="00E81C11">
        <w:rPr>
          <w:rFonts w:hint="eastAsia"/>
          <w:b/>
          <w:bCs/>
          <w:sz w:val="24"/>
          <w:szCs w:val="24"/>
        </w:rPr>
        <w:t>D</w:t>
      </w:r>
      <w:r w:rsidRPr="00E81C11">
        <w:rPr>
          <w:b/>
          <w:bCs/>
          <w:sz w:val="24"/>
          <w:szCs w:val="24"/>
        </w:rPr>
        <w:t xml:space="preserve">.1  Continuation of </w:t>
      </w:r>
      <w:r w:rsidRPr="00E81C11">
        <w:rPr>
          <w:rFonts w:eastAsia="ＭＳ 明朝" w:hint="eastAsia"/>
          <w:b/>
          <w:bCs/>
          <w:sz w:val="24"/>
          <w:szCs w:val="24"/>
          <w:lang w:eastAsia="ja-JP"/>
        </w:rPr>
        <w:t>P</w:t>
      </w:r>
      <w:r w:rsidRPr="00E81C11">
        <w:rPr>
          <w:b/>
          <w:bCs/>
          <w:sz w:val="24"/>
          <w:szCs w:val="24"/>
        </w:rPr>
        <w:t>roject/</w:t>
      </w:r>
      <w:r w:rsidRPr="00E81C11">
        <w:rPr>
          <w:rFonts w:eastAsia="ＭＳ 明朝" w:hint="eastAsia"/>
          <w:b/>
          <w:bCs/>
          <w:sz w:val="24"/>
          <w:szCs w:val="24"/>
          <w:lang w:eastAsia="ja-JP"/>
        </w:rPr>
        <w:t>A</w:t>
      </w:r>
      <w:r w:rsidRPr="00E81C11">
        <w:rPr>
          <w:b/>
          <w:bCs/>
          <w:sz w:val="24"/>
          <w:szCs w:val="24"/>
        </w:rPr>
        <w:t xml:space="preserve">ctivity in </w:t>
      </w:r>
      <w:r w:rsidRPr="00E81C11">
        <w:rPr>
          <w:rFonts w:eastAsia="ＭＳ 明朝" w:hint="eastAsia"/>
          <w:b/>
          <w:bCs/>
          <w:sz w:val="24"/>
          <w:szCs w:val="24"/>
          <w:lang w:eastAsia="ja-JP"/>
        </w:rPr>
        <w:t>P</w:t>
      </w:r>
      <w:r w:rsidRPr="00E81C11">
        <w:rPr>
          <w:b/>
          <w:bCs/>
          <w:sz w:val="24"/>
          <w:szCs w:val="24"/>
        </w:rPr>
        <w:t xml:space="preserve">rogress and  </w:t>
      </w:r>
      <w:r w:rsidRPr="00E81C11">
        <w:rPr>
          <w:rFonts w:eastAsia="ＭＳ 明朝" w:hint="eastAsia"/>
          <w:b/>
          <w:bCs/>
          <w:sz w:val="24"/>
          <w:szCs w:val="24"/>
          <w:lang w:eastAsia="ja-JP"/>
        </w:rPr>
        <w:t>T</w:t>
      </w:r>
      <w:r w:rsidRPr="00E81C11">
        <w:rPr>
          <w:b/>
          <w:bCs/>
          <w:sz w:val="24"/>
          <w:szCs w:val="24"/>
        </w:rPr>
        <w:t>heir Implementation Plans</w:t>
      </w:r>
    </w:p>
    <w:p w:rsidR="007D1402" w:rsidRPr="00E81C11" w:rsidRDefault="007D1402" w:rsidP="007D1402">
      <w:pPr>
        <w:numPr>
          <w:ilvl w:val="0"/>
          <w:numId w:val="31"/>
        </w:num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/>
          <w:bCs/>
          <w:sz w:val="24"/>
          <w:szCs w:val="24"/>
          <w:lang w:eastAsia="ja-JP"/>
        </w:rPr>
        <w:t>Advance the cooperative relations with Boston Section and Seoul Section based on the sister section agreements.</w:t>
      </w:r>
    </w:p>
    <w:p w:rsidR="007D1402" w:rsidRPr="00E81C11" w:rsidRDefault="007D1402" w:rsidP="007D1402">
      <w:pPr>
        <w:numPr>
          <w:ilvl w:val="0"/>
          <w:numId w:val="31"/>
        </w:num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/>
          <w:bCs/>
          <w:sz w:val="24"/>
          <w:szCs w:val="24"/>
          <w:lang w:eastAsia="ja-JP"/>
        </w:rPr>
        <w:t xml:space="preserve">Promote support of Japan Council’s operation and develop closer ties with other Section in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bCs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bCs/>
          <w:sz w:val="24"/>
          <w:szCs w:val="24"/>
          <w:lang w:eastAsia="ja-JP"/>
        </w:rPr>
        <w:t>.</w:t>
      </w:r>
    </w:p>
    <w:p w:rsidR="007D1402" w:rsidRPr="00E81C11" w:rsidRDefault="007D1402" w:rsidP="007D1402">
      <w:pPr>
        <w:numPr>
          <w:ilvl w:val="0"/>
          <w:numId w:val="31"/>
        </w:num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/>
          <w:bCs/>
          <w:sz w:val="24"/>
          <w:szCs w:val="24"/>
          <w:lang w:eastAsia="ja-JP"/>
        </w:rPr>
        <w:t xml:space="preserve">Support Student Brunch activities in corporation with R10 and support </w:t>
      </w:r>
      <w:r w:rsidRPr="00E81C11">
        <w:rPr>
          <w:rFonts w:eastAsia="ＭＳ 明朝" w:hint="eastAsia"/>
          <w:bCs/>
          <w:sz w:val="24"/>
          <w:szCs w:val="24"/>
          <w:lang w:eastAsia="ja-JP"/>
        </w:rPr>
        <w:t xml:space="preserve">further </w:t>
      </w:r>
      <w:r w:rsidRPr="00E81C11">
        <w:rPr>
          <w:rFonts w:eastAsia="ＭＳ 明朝"/>
          <w:bCs/>
          <w:sz w:val="24"/>
          <w:szCs w:val="24"/>
          <w:lang w:eastAsia="ja-JP"/>
        </w:rPr>
        <w:t>establishment of new Student Branches at Tokyo Section.</w:t>
      </w:r>
    </w:p>
    <w:p w:rsidR="002D4906" w:rsidRPr="00E81C11" w:rsidRDefault="002D4906" w:rsidP="002D4906">
      <w:pPr>
        <w:rPr>
          <w:sz w:val="24"/>
          <w:szCs w:val="24"/>
        </w:rPr>
      </w:pPr>
    </w:p>
    <w:p w:rsidR="002D4906" w:rsidRPr="00E81C11" w:rsidRDefault="002D4906" w:rsidP="002D4906">
      <w:pPr>
        <w:rPr>
          <w:rFonts w:eastAsia="ＭＳ 明朝"/>
          <w:b/>
          <w:bCs/>
          <w:sz w:val="24"/>
          <w:szCs w:val="24"/>
          <w:lang w:eastAsia="ja-JP"/>
        </w:rPr>
      </w:pPr>
      <w:r w:rsidRPr="00E81C11">
        <w:rPr>
          <w:rFonts w:hint="eastAsia"/>
          <w:b/>
          <w:bCs/>
          <w:sz w:val="24"/>
          <w:szCs w:val="24"/>
        </w:rPr>
        <w:t>D.</w:t>
      </w:r>
      <w:r w:rsidRPr="00E81C11">
        <w:rPr>
          <w:b/>
          <w:bCs/>
          <w:sz w:val="24"/>
          <w:szCs w:val="24"/>
        </w:rPr>
        <w:t xml:space="preserve">2  Goals and </w:t>
      </w:r>
      <w:r w:rsidRPr="00E81C11">
        <w:rPr>
          <w:rFonts w:hint="eastAsia"/>
          <w:b/>
          <w:bCs/>
          <w:sz w:val="24"/>
          <w:szCs w:val="24"/>
        </w:rPr>
        <w:t>F</w:t>
      </w:r>
      <w:r w:rsidRPr="00E81C11">
        <w:rPr>
          <w:b/>
          <w:bCs/>
          <w:sz w:val="24"/>
          <w:szCs w:val="24"/>
        </w:rPr>
        <w:t xml:space="preserve">uture </w:t>
      </w:r>
      <w:r w:rsidRPr="00E81C11">
        <w:rPr>
          <w:rFonts w:hint="eastAsia"/>
          <w:b/>
          <w:bCs/>
          <w:sz w:val="24"/>
          <w:szCs w:val="24"/>
        </w:rPr>
        <w:t>P</w:t>
      </w:r>
      <w:r w:rsidRPr="00E81C11">
        <w:rPr>
          <w:b/>
          <w:bCs/>
          <w:sz w:val="24"/>
          <w:szCs w:val="24"/>
        </w:rPr>
        <w:t>lans</w:t>
      </w:r>
    </w:p>
    <w:p w:rsidR="00FD67B8" w:rsidRPr="00E81C11" w:rsidRDefault="00FD67B8" w:rsidP="002D4906">
      <w:pPr>
        <w:rPr>
          <w:rFonts w:eastAsia="ＭＳ 明朝"/>
          <w:b/>
          <w:bCs/>
          <w:sz w:val="24"/>
          <w:szCs w:val="24"/>
          <w:lang w:eastAsia="ja-JP"/>
        </w:rPr>
      </w:pP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1.        Increase member engagement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2.        Improve relationships with and among members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3.        Increase operational efficient and effectiveness, within the section and its 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/>
          <w:sz w:val="24"/>
          <w:szCs w:val="24"/>
          <w:lang w:eastAsia="ja-JP"/>
        </w:rPr>
        <w:t>interfaces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4.        Enhance collaboration</w:t>
      </w:r>
    </w:p>
    <w:p w:rsidR="0044156D" w:rsidRPr="00E81C11" w:rsidRDefault="00FD67B8" w:rsidP="0044156D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="0044156D" w:rsidRPr="00E81C11">
        <w:rPr>
          <w:rFonts w:eastAsia="ＭＳ 明朝"/>
          <w:sz w:val="24"/>
          <w:szCs w:val="24"/>
          <w:lang w:eastAsia="ja-JP"/>
        </w:rPr>
        <w:t>a.</w:t>
      </w:r>
      <w:r w:rsidR="0044156D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44156D" w:rsidRPr="00E81C11">
        <w:rPr>
          <w:rFonts w:eastAsia="ＭＳ 明朝"/>
          <w:sz w:val="24"/>
          <w:szCs w:val="24"/>
          <w:lang w:eastAsia="ja-JP"/>
        </w:rPr>
        <w:t>Local face of Region/area to members and other non-IEEE societies</w:t>
      </w:r>
    </w:p>
    <w:p w:rsidR="00FD67B8" w:rsidRPr="00E81C11" w:rsidRDefault="0044156D" w:rsidP="007D1402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/>
          <w:sz w:val="24"/>
          <w:szCs w:val="24"/>
          <w:lang w:eastAsia="ja-JP"/>
        </w:rPr>
        <w:t>b.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/>
          <w:sz w:val="24"/>
          <w:szCs w:val="24"/>
          <w:lang w:eastAsia="ja-JP"/>
        </w:rPr>
        <w:t>Local face of IEEE to community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5.        Increase membership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6.        Ensure the collection of appropriate information necessary to all the IEEE to 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/>
          <w:sz w:val="24"/>
          <w:szCs w:val="24"/>
          <w:lang w:eastAsia="ja-JP"/>
        </w:rPr>
        <w:t>become a data driven organization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</w:p>
    <w:p w:rsidR="002D4906" w:rsidRPr="00E81C11" w:rsidRDefault="002D4906" w:rsidP="00F23320">
      <w:pPr>
        <w:jc w:val="both"/>
        <w:rPr>
          <w:rFonts w:eastAsia="ＭＳ 明朝"/>
          <w:b/>
          <w:sz w:val="24"/>
          <w:szCs w:val="24"/>
          <w:lang w:eastAsia="ja-JP"/>
        </w:rPr>
      </w:pPr>
    </w:p>
    <w:sectPr w:rsidR="002D4906" w:rsidRPr="00E81C11" w:rsidSect="003B1182">
      <w:headerReference w:type="default" r:id="rId11"/>
      <w:pgSz w:w="12240" w:h="15840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CC" w:rsidRDefault="006F28CC">
      <w:r>
        <w:separator/>
      </w:r>
    </w:p>
  </w:endnote>
  <w:endnote w:type="continuationSeparator" w:id="0">
    <w:p w:rsidR="006F28CC" w:rsidRDefault="006F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CC" w:rsidRDefault="006F28CC">
      <w:r>
        <w:separator/>
      </w:r>
    </w:p>
  </w:footnote>
  <w:footnote w:type="continuationSeparator" w:id="0">
    <w:p w:rsidR="006F28CC" w:rsidRDefault="006F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B5" w:rsidRDefault="00A23C32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62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399F">
      <w:rPr>
        <w:rStyle w:val="a4"/>
        <w:noProof/>
      </w:rPr>
      <w:t>1</w:t>
    </w:r>
    <w:r>
      <w:rPr>
        <w:rStyle w:val="a4"/>
      </w:rPr>
      <w:fldChar w:fldCharType="end"/>
    </w:r>
  </w:p>
  <w:p w:rsidR="00A062B5" w:rsidRDefault="00A062B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866ED"/>
    <w:multiLevelType w:val="hybridMultilevel"/>
    <w:tmpl w:val="E3CA814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03CC6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E2324"/>
    <w:multiLevelType w:val="hybridMultilevel"/>
    <w:tmpl w:val="957638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5681100"/>
    <w:multiLevelType w:val="hybridMultilevel"/>
    <w:tmpl w:val="DDF6C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A31B4"/>
    <w:multiLevelType w:val="hybridMultilevel"/>
    <w:tmpl w:val="4904A2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0F2B2363"/>
    <w:multiLevelType w:val="hybridMultilevel"/>
    <w:tmpl w:val="AB707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A21EB"/>
    <w:multiLevelType w:val="hybridMultilevel"/>
    <w:tmpl w:val="BD9ED8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3BE21CB"/>
    <w:multiLevelType w:val="hybridMultilevel"/>
    <w:tmpl w:val="37C860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>
    <w:nsid w:val="13CA5768"/>
    <w:multiLevelType w:val="hybridMultilevel"/>
    <w:tmpl w:val="5636A738"/>
    <w:lvl w:ilvl="0" w:tplc="04090001">
      <w:start w:val="1"/>
      <w:numFmt w:val="bullet"/>
      <w:lvlText w:val=""/>
      <w:lvlJc w:val="left"/>
      <w:pPr>
        <w:tabs>
          <w:tab w:val="num" w:pos="562"/>
        </w:tabs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0">
    <w:nsid w:val="13FB414C"/>
    <w:multiLevelType w:val="hybridMultilevel"/>
    <w:tmpl w:val="13B2D2F6"/>
    <w:lvl w:ilvl="0" w:tplc="319E083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98033D"/>
    <w:multiLevelType w:val="hybridMultilevel"/>
    <w:tmpl w:val="C114A4B8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30E0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413D2B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A32FD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D1C4535"/>
    <w:multiLevelType w:val="hybridMultilevel"/>
    <w:tmpl w:val="99AA9194"/>
    <w:lvl w:ilvl="0" w:tplc="27765A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0876E4C"/>
    <w:multiLevelType w:val="hybridMultilevel"/>
    <w:tmpl w:val="513850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2A17EA2"/>
    <w:multiLevelType w:val="hybridMultilevel"/>
    <w:tmpl w:val="AD2C04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E7F3DA1"/>
    <w:multiLevelType w:val="hybridMultilevel"/>
    <w:tmpl w:val="58BEF720"/>
    <w:lvl w:ilvl="0" w:tplc="69A8DF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69417F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42A74E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7813E8"/>
    <w:multiLevelType w:val="hybridMultilevel"/>
    <w:tmpl w:val="CCC08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51241"/>
    <w:multiLevelType w:val="hybridMultilevel"/>
    <w:tmpl w:val="37B0B54E"/>
    <w:lvl w:ilvl="0" w:tplc="E7B46B50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A47C1"/>
    <w:multiLevelType w:val="hybridMultilevel"/>
    <w:tmpl w:val="DC44D35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>
    <w:nsid w:val="4A6C4D06"/>
    <w:multiLevelType w:val="hybridMultilevel"/>
    <w:tmpl w:val="8C924918"/>
    <w:lvl w:ilvl="0" w:tplc="DCA072A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03620"/>
    <w:multiLevelType w:val="hybridMultilevel"/>
    <w:tmpl w:val="42DEB5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1C825AD"/>
    <w:multiLevelType w:val="hybridMultilevel"/>
    <w:tmpl w:val="3E247D4A"/>
    <w:lvl w:ilvl="0" w:tplc="DCA072A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10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EE00ABE"/>
    <w:multiLevelType w:val="hybridMultilevel"/>
    <w:tmpl w:val="CD0E2234"/>
    <w:lvl w:ilvl="0" w:tplc="37565B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25B7A16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E13396"/>
    <w:multiLevelType w:val="hybridMultilevel"/>
    <w:tmpl w:val="93DE4776"/>
    <w:lvl w:ilvl="0" w:tplc="04090001">
      <w:start w:val="1"/>
      <w:numFmt w:val="bullet"/>
      <w:lvlText w:val=""/>
      <w:lvlJc w:val="left"/>
      <w:pPr>
        <w:tabs>
          <w:tab w:val="num" w:pos="818"/>
        </w:tabs>
        <w:ind w:left="8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</w:abstractNum>
  <w:abstractNum w:abstractNumId="31">
    <w:nsid w:val="6D25631A"/>
    <w:multiLevelType w:val="hybridMultilevel"/>
    <w:tmpl w:val="374006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5406CAA"/>
    <w:multiLevelType w:val="hybridMultilevel"/>
    <w:tmpl w:val="E4B818A4"/>
    <w:lvl w:ilvl="0" w:tplc="5BBA4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6B300E4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4">
    <w:nsid w:val="79D11A96"/>
    <w:multiLevelType w:val="hybridMultilevel"/>
    <w:tmpl w:val="229CF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12"/>
  </w:num>
  <w:num w:numId="5">
    <w:abstractNumId w:val="27"/>
  </w:num>
  <w:num w:numId="6">
    <w:abstractNumId w:val="2"/>
  </w:num>
  <w:num w:numId="7">
    <w:abstractNumId w:val="14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29"/>
  </w:num>
  <w:num w:numId="11">
    <w:abstractNumId w:val="17"/>
  </w:num>
  <w:num w:numId="12">
    <w:abstractNumId w:val="25"/>
  </w:num>
  <w:num w:numId="13">
    <w:abstractNumId w:val="23"/>
  </w:num>
  <w:num w:numId="14">
    <w:abstractNumId w:val="16"/>
  </w:num>
  <w:num w:numId="15">
    <w:abstractNumId w:val="31"/>
  </w:num>
  <w:num w:numId="16">
    <w:abstractNumId w:val="7"/>
  </w:num>
  <w:num w:numId="17">
    <w:abstractNumId w:val="3"/>
  </w:num>
  <w:num w:numId="18">
    <w:abstractNumId w:val="32"/>
  </w:num>
  <w:num w:numId="19">
    <w:abstractNumId w:val="11"/>
  </w:num>
  <w:num w:numId="20">
    <w:abstractNumId w:val="24"/>
  </w:num>
  <w:num w:numId="21">
    <w:abstractNumId w:val="26"/>
  </w:num>
  <w:num w:numId="22">
    <w:abstractNumId w:val="21"/>
  </w:num>
  <w:num w:numId="23">
    <w:abstractNumId w:val="4"/>
  </w:num>
  <w:num w:numId="24">
    <w:abstractNumId w:val="6"/>
  </w:num>
  <w:num w:numId="25">
    <w:abstractNumId w:val="22"/>
  </w:num>
  <w:num w:numId="26">
    <w:abstractNumId w:val="34"/>
  </w:num>
  <w:num w:numId="27">
    <w:abstractNumId w:val="5"/>
  </w:num>
  <w:num w:numId="28">
    <w:abstractNumId w:val="8"/>
  </w:num>
  <w:num w:numId="29">
    <w:abstractNumId w:val="1"/>
  </w:num>
  <w:num w:numId="30">
    <w:abstractNumId w:val="9"/>
  </w:num>
  <w:num w:numId="31">
    <w:abstractNumId w:val="30"/>
  </w:num>
  <w:num w:numId="32">
    <w:abstractNumId w:val="15"/>
  </w:num>
  <w:num w:numId="33">
    <w:abstractNumId w:val="18"/>
  </w:num>
  <w:num w:numId="34">
    <w:abstractNumId w:val="2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0"/>
    <w:rsid w:val="00024E4A"/>
    <w:rsid w:val="00052D56"/>
    <w:rsid w:val="00074060"/>
    <w:rsid w:val="00091314"/>
    <w:rsid w:val="000C6E26"/>
    <w:rsid w:val="000E17A4"/>
    <w:rsid w:val="000F1E70"/>
    <w:rsid w:val="00105044"/>
    <w:rsid w:val="00127DD0"/>
    <w:rsid w:val="00130CE3"/>
    <w:rsid w:val="00142410"/>
    <w:rsid w:val="001769F9"/>
    <w:rsid w:val="00183540"/>
    <w:rsid w:val="001932DA"/>
    <w:rsid w:val="001A6FCB"/>
    <w:rsid w:val="001B0D0E"/>
    <w:rsid w:val="001C00B6"/>
    <w:rsid w:val="001E019F"/>
    <w:rsid w:val="001F64AE"/>
    <w:rsid w:val="0021676B"/>
    <w:rsid w:val="00226E56"/>
    <w:rsid w:val="002417D4"/>
    <w:rsid w:val="00243433"/>
    <w:rsid w:val="00271328"/>
    <w:rsid w:val="002977AF"/>
    <w:rsid w:val="002A4B8C"/>
    <w:rsid w:val="002A4E4C"/>
    <w:rsid w:val="002C6914"/>
    <w:rsid w:val="002D4906"/>
    <w:rsid w:val="002E7292"/>
    <w:rsid w:val="002F127E"/>
    <w:rsid w:val="00317B10"/>
    <w:rsid w:val="00322AB7"/>
    <w:rsid w:val="00366A6A"/>
    <w:rsid w:val="00370816"/>
    <w:rsid w:val="00381E3B"/>
    <w:rsid w:val="003A0958"/>
    <w:rsid w:val="003B1182"/>
    <w:rsid w:val="003E0BC9"/>
    <w:rsid w:val="003F0D20"/>
    <w:rsid w:val="004235EC"/>
    <w:rsid w:val="004401BE"/>
    <w:rsid w:val="0044156D"/>
    <w:rsid w:val="004448DB"/>
    <w:rsid w:val="00445DE9"/>
    <w:rsid w:val="00453A81"/>
    <w:rsid w:val="004639AE"/>
    <w:rsid w:val="00467811"/>
    <w:rsid w:val="004C1A2D"/>
    <w:rsid w:val="004C4A89"/>
    <w:rsid w:val="004D12D3"/>
    <w:rsid w:val="004D4FC8"/>
    <w:rsid w:val="004F0DF8"/>
    <w:rsid w:val="004F2238"/>
    <w:rsid w:val="004F5B28"/>
    <w:rsid w:val="004F7DE8"/>
    <w:rsid w:val="0050399F"/>
    <w:rsid w:val="005054E0"/>
    <w:rsid w:val="00510B26"/>
    <w:rsid w:val="0051783F"/>
    <w:rsid w:val="00535F9F"/>
    <w:rsid w:val="00540E0E"/>
    <w:rsid w:val="00554604"/>
    <w:rsid w:val="00562B1B"/>
    <w:rsid w:val="00570612"/>
    <w:rsid w:val="00586257"/>
    <w:rsid w:val="005A0E2C"/>
    <w:rsid w:val="005D73CE"/>
    <w:rsid w:val="005E0A1D"/>
    <w:rsid w:val="005E2B71"/>
    <w:rsid w:val="005E4BAA"/>
    <w:rsid w:val="006101F4"/>
    <w:rsid w:val="00641F6B"/>
    <w:rsid w:val="00643799"/>
    <w:rsid w:val="00653682"/>
    <w:rsid w:val="00660B83"/>
    <w:rsid w:val="00660D41"/>
    <w:rsid w:val="006675B3"/>
    <w:rsid w:val="00682FB6"/>
    <w:rsid w:val="00697EDD"/>
    <w:rsid w:val="006C6A94"/>
    <w:rsid w:val="006E09A9"/>
    <w:rsid w:val="006F0B5B"/>
    <w:rsid w:val="006F28CC"/>
    <w:rsid w:val="00731439"/>
    <w:rsid w:val="00750B31"/>
    <w:rsid w:val="0079471D"/>
    <w:rsid w:val="00796682"/>
    <w:rsid w:val="007A7BBE"/>
    <w:rsid w:val="007C6B6B"/>
    <w:rsid w:val="007D1402"/>
    <w:rsid w:val="007E6DA8"/>
    <w:rsid w:val="007F1DD6"/>
    <w:rsid w:val="008054D0"/>
    <w:rsid w:val="00814A2D"/>
    <w:rsid w:val="00825CCF"/>
    <w:rsid w:val="008269BF"/>
    <w:rsid w:val="00826CF1"/>
    <w:rsid w:val="008330F7"/>
    <w:rsid w:val="00841EF2"/>
    <w:rsid w:val="008766FE"/>
    <w:rsid w:val="008913E6"/>
    <w:rsid w:val="008A3A02"/>
    <w:rsid w:val="008A50EB"/>
    <w:rsid w:val="008B5F8F"/>
    <w:rsid w:val="008C3583"/>
    <w:rsid w:val="008C78C3"/>
    <w:rsid w:val="008D25A4"/>
    <w:rsid w:val="008E3606"/>
    <w:rsid w:val="008F6985"/>
    <w:rsid w:val="00900D71"/>
    <w:rsid w:val="00902AB4"/>
    <w:rsid w:val="009033D5"/>
    <w:rsid w:val="009245CF"/>
    <w:rsid w:val="00932553"/>
    <w:rsid w:val="00934216"/>
    <w:rsid w:val="00961FF9"/>
    <w:rsid w:val="00962BF2"/>
    <w:rsid w:val="00964BCA"/>
    <w:rsid w:val="00975D60"/>
    <w:rsid w:val="009900BF"/>
    <w:rsid w:val="00991BC3"/>
    <w:rsid w:val="009A0C75"/>
    <w:rsid w:val="009A13EE"/>
    <w:rsid w:val="009A2FAE"/>
    <w:rsid w:val="009C3663"/>
    <w:rsid w:val="009C58F9"/>
    <w:rsid w:val="009D3A67"/>
    <w:rsid w:val="009F5501"/>
    <w:rsid w:val="00A062B5"/>
    <w:rsid w:val="00A1039A"/>
    <w:rsid w:val="00A15315"/>
    <w:rsid w:val="00A218C5"/>
    <w:rsid w:val="00A23C32"/>
    <w:rsid w:val="00A614B5"/>
    <w:rsid w:val="00A61D1D"/>
    <w:rsid w:val="00A91547"/>
    <w:rsid w:val="00AA112C"/>
    <w:rsid w:val="00AA74B9"/>
    <w:rsid w:val="00AF4539"/>
    <w:rsid w:val="00B23396"/>
    <w:rsid w:val="00B42406"/>
    <w:rsid w:val="00B54AB1"/>
    <w:rsid w:val="00B6148D"/>
    <w:rsid w:val="00B6719B"/>
    <w:rsid w:val="00B67B3E"/>
    <w:rsid w:val="00B812EA"/>
    <w:rsid w:val="00B93033"/>
    <w:rsid w:val="00B930BB"/>
    <w:rsid w:val="00BB3951"/>
    <w:rsid w:val="00BC7ED9"/>
    <w:rsid w:val="00BE41B1"/>
    <w:rsid w:val="00BF766D"/>
    <w:rsid w:val="00BF7CB5"/>
    <w:rsid w:val="00C22E89"/>
    <w:rsid w:val="00C30BA4"/>
    <w:rsid w:val="00C37472"/>
    <w:rsid w:val="00C4657D"/>
    <w:rsid w:val="00C56BE1"/>
    <w:rsid w:val="00C650C5"/>
    <w:rsid w:val="00C677EB"/>
    <w:rsid w:val="00C81E8C"/>
    <w:rsid w:val="00C9520B"/>
    <w:rsid w:val="00CC6BFD"/>
    <w:rsid w:val="00CD60C1"/>
    <w:rsid w:val="00CE2E22"/>
    <w:rsid w:val="00CF125B"/>
    <w:rsid w:val="00D04F9E"/>
    <w:rsid w:val="00D41864"/>
    <w:rsid w:val="00D53568"/>
    <w:rsid w:val="00D57328"/>
    <w:rsid w:val="00D71040"/>
    <w:rsid w:val="00D860BD"/>
    <w:rsid w:val="00DC6088"/>
    <w:rsid w:val="00DE257D"/>
    <w:rsid w:val="00DE6592"/>
    <w:rsid w:val="00DF389A"/>
    <w:rsid w:val="00DF6E7F"/>
    <w:rsid w:val="00E31330"/>
    <w:rsid w:val="00E4004E"/>
    <w:rsid w:val="00E47580"/>
    <w:rsid w:val="00E527F8"/>
    <w:rsid w:val="00E57B18"/>
    <w:rsid w:val="00E65B82"/>
    <w:rsid w:val="00E779BC"/>
    <w:rsid w:val="00E81C11"/>
    <w:rsid w:val="00E83F79"/>
    <w:rsid w:val="00ED10F4"/>
    <w:rsid w:val="00EE00ED"/>
    <w:rsid w:val="00EF2128"/>
    <w:rsid w:val="00EF237C"/>
    <w:rsid w:val="00F00572"/>
    <w:rsid w:val="00F23320"/>
    <w:rsid w:val="00F405FF"/>
    <w:rsid w:val="00F45780"/>
    <w:rsid w:val="00F52468"/>
    <w:rsid w:val="00F6046A"/>
    <w:rsid w:val="00F71121"/>
    <w:rsid w:val="00F7331D"/>
    <w:rsid w:val="00F8641B"/>
    <w:rsid w:val="00F866B7"/>
    <w:rsid w:val="00FC2E68"/>
    <w:rsid w:val="00FD4837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433"/>
    <w:rPr>
      <w:lang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C6B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lang w:eastAsia="en-US"/>
    </w:rPr>
  </w:style>
  <w:style w:type="paragraph" w:styleId="a6">
    <w:name w:val="Body Text"/>
    <w:basedOn w:val="a"/>
    <w:pPr>
      <w:jc w:val="both"/>
    </w:pPr>
    <w:rPr>
      <w:lang w:eastAsia="en-US"/>
    </w:rPr>
  </w:style>
  <w:style w:type="paragraph" w:styleId="a7">
    <w:name w:val="Plain Text"/>
    <w:basedOn w:val="a"/>
    <w:rPr>
      <w:rFonts w:ascii="Courier New" w:hAnsi="Courier New"/>
    </w:rPr>
  </w:style>
  <w:style w:type="paragraph" w:styleId="a0">
    <w:name w:val="Normal Indent"/>
    <w:basedOn w:val="a"/>
    <w:pPr>
      <w:ind w:left="480"/>
    </w:pPr>
  </w:style>
  <w:style w:type="paragraph" w:styleId="a8">
    <w:name w:val="footer"/>
    <w:basedOn w:val="a"/>
    <w:link w:val="a9"/>
    <w:rsid w:val="00ED10F4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9">
    <w:name w:val="フッター (文字)"/>
    <w:link w:val="a8"/>
    <w:rsid w:val="00ED10F4"/>
    <w:rPr>
      <w:lang w:eastAsia="zh-TW"/>
    </w:rPr>
  </w:style>
  <w:style w:type="paragraph" w:customStyle="1" w:styleId="10">
    <w:name w:val="書式なし1"/>
    <w:basedOn w:val="a"/>
    <w:rsid w:val="00CC6BFD"/>
    <w:pPr>
      <w:widowControl w:val="0"/>
      <w:adjustRightInd w:val="0"/>
      <w:jc w:val="both"/>
      <w:textAlignment w:val="baseline"/>
    </w:pPr>
    <w:rPr>
      <w:rFonts w:ascii="ＭＳ 明朝" w:eastAsia="ＭＳ 明朝" w:hAnsi="Courier New"/>
      <w:kern w:val="2"/>
      <w:sz w:val="21"/>
      <w:lang w:eastAsia="x-none"/>
    </w:rPr>
  </w:style>
  <w:style w:type="character" w:styleId="aa">
    <w:name w:val="Hyperlink"/>
    <w:rsid w:val="009900BF"/>
    <w:rPr>
      <w:color w:val="0000FF"/>
      <w:u w:val="single"/>
    </w:rPr>
  </w:style>
  <w:style w:type="paragraph" w:styleId="ab">
    <w:name w:val="Balloon Text"/>
    <w:basedOn w:val="a"/>
    <w:link w:val="ac"/>
    <w:rsid w:val="007D1402"/>
    <w:rPr>
      <w:rFonts w:ascii="Arial" w:eastAsia="ＭＳ ゴシック" w:hAnsi="Arial"/>
      <w:sz w:val="18"/>
      <w:szCs w:val="18"/>
      <w:lang w:val="x-none"/>
    </w:rPr>
  </w:style>
  <w:style w:type="character" w:customStyle="1" w:styleId="ac">
    <w:name w:val="吹き出し (文字)"/>
    <w:link w:val="ab"/>
    <w:rsid w:val="007D1402"/>
    <w:rPr>
      <w:rFonts w:ascii="Arial" w:eastAsia="ＭＳ ゴシック" w:hAnsi="Arial" w:cs="Times New Roman"/>
      <w:sz w:val="18"/>
      <w:szCs w:val="18"/>
      <w:lang w:eastAsia="zh-TW"/>
    </w:rPr>
  </w:style>
  <w:style w:type="paragraph" w:styleId="ad">
    <w:name w:val="List Paragraph"/>
    <w:basedOn w:val="a"/>
    <w:uiPriority w:val="34"/>
    <w:qFormat/>
    <w:rsid w:val="007D14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433"/>
    <w:rPr>
      <w:lang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C6B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lang w:eastAsia="en-US"/>
    </w:rPr>
  </w:style>
  <w:style w:type="paragraph" w:styleId="a6">
    <w:name w:val="Body Text"/>
    <w:basedOn w:val="a"/>
    <w:pPr>
      <w:jc w:val="both"/>
    </w:pPr>
    <w:rPr>
      <w:lang w:eastAsia="en-US"/>
    </w:rPr>
  </w:style>
  <w:style w:type="paragraph" w:styleId="a7">
    <w:name w:val="Plain Text"/>
    <w:basedOn w:val="a"/>
    <w:rPr>
      <w:rFonts w:ascii="Courier New" w:hAnsi="Courier New"/>
    </w:rPr>
  </w:style>
  <w:style w:type="paragraph" w:styleId="a0">
    <w:name w:val="Normal Indent"/>
    <w:basedOn w:val="a"/>
    <w:pPr>
      <w:ind w:left="480"/>
    </w:pPr>
  </w:style>
  <w:style w:type="paragraph" w:styleId="a8">
    <w:name w:val="footer"/>
    <w:basedOn w:val="a"/>
    <w:link w:val="a9"/>
    <w:rsid w:val="00ED10F4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9">
    <w:name w:val="フッター (文字)"/>
    <w:link w:val="a8"/>
    <w:rsid w:val="00ED10F4"/>
    <w:rPr>
      <w:lang w:eastAsia="zh-TW"/>
    </w:rPr>
  </w:style>
  <w:style w:type="paragraph" w:customStyle="1" w:styleId="10">
    <w:name w:val="書式なし1"/>
    <w:basedOn w:val="a"/>
    <w:rsid w:val="00CC6BFD"/>
    <w:pPr>
      <w:widowControl w:val="0"/>
      <w:adjustRightInd w:val="0"/>
      <w:jc w:val="both"/>
      <w:textAlignment w:val="baseline"/>
    </w:pPr>
    <w:rPr>
      <w:rFonts w:ascii="ＭＳ 明朝" w:eastAsia="ＭＳ 明朝" w:hAnsi="Courier New"/>
      <w:kern w:val="2"/>
      <w:sz w:val="21"/>
      <w:lang w:eastAsia="x-none"/>
    </w:rPr>
  </w:style>
  <w:style w:type="character" w:styleId="aa">
    <w:name w:val="Hyperlink"/>
    <w:rsid w:val="009900BF"/>
    <w:rPr>
      <w:color w:val="0000FF"/>
      <w:u w:val="single"/>
    </w:rPr>
  </w:style>
  <w:style w:type="paragraph" w:styleId="ab">
    <w:name w:val="Balloon Text"/>
    <w:basedOn w:val="a"/>
    <w:link w:val="ac"/>
    <w:rsid w:val="007D1402"/>
    <w:rPr>
      <w:rFonts w:ascii="Arial" w:eastAsia="ＭＳ ゴシック" w:hAnsi="Arial"/>
      <w:sz w:val="18"/>
      <w:szCs w:val="18"/>
      <w:lang w:val="x-none"/>
    </w:rPr>
  </w:style>
  <w:style w:type="character" w:customStyle="1" w:styleId="ac">
    <w:name w:val="吹き出し (文字)"/>
    <w:link w:val="ab"/>
    <w:rsid w:val="007D1402"/>
    <w:rPr>
      <w:rFonts w:ascii="Arial" w:eastAsia="ＭＳ ゴシック" w:hAnsi="Arial" w:cs="Times New Roman"/>
      <w:sz w:val="18"/>
      <w:szCs w:val="18"/>
      <w:lang w:eastAsia="zh-TW"/>
    </w:rPr>
  </w:style>
  <w:style w:type="paragraph" w:styleId="ad">
    <w:name w:val="List Paragraph"/>
    <w:basedOn w:val="a"/>
    <w:uiPriority w:val="34"/>
    <w:qFormat/>
    <w:rsid w:val="007D1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718323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7547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639460486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48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340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01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92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82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93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434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127173670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504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195201010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259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5064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89654760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82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550658636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596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771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988096461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831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024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1859468523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048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400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______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8FFA-2678-41E9-B28C-36CFA47B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10846</Characters>
  <Application>Microsoft Office Word</Application>
  <DocSecurity>0</DocSecurity>
  <Lines>90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 Uttar  Pradesh Section</vt:lpstr>
      <vt:lpstr>IEEE  Uttar  Pradesh Section</vt:lpstr>
    </vt:vector>
  </TitlesOfParts>
  <Company>IIT,KANPUR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 Uttar  Pradesh Section</dc:title>
  <dc:creator>DY. DIRECTOR</dc:creator>
  <cp:lastModifiedBy>FJ-USER</cp:lastModifiedBy>
  <cp:revision>3</cp:revision>
  <cp:lastPrinted>2012-02-08T02:55:00Z</cp:lastPrinted>
  <dcterms:created xsi:type="dcterms:W3CDTF">2013-02-26T08:22:00Z</dcterms:created>
  <dcterms:modified xsi:type="dcterms:W3CDTF">2013-02-26T09:12:00Z</dcterms:modified>
</cp:coreProperties>
</file>